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81" w:rsidRDefault="001D4F19" w:rsidP="00942181">
      <w:pPr>
        <w:spacing w:after="120"/>
        <w:contextualSpacing/>
        <w:jc w:val="center"/>
        <w:rPr>
          <w:b/>
        </w:rPr>
      </w:pPr>
      <w:bookmarkStart w:id="0" w:name="_GoBack"/>
      <w:bookmarkEnd w:id="0"/>
      <w:r>
        <w:rPr>
          <w:noProof/>
        </w:rPr>
        <w:drawing>
          <wp:anchor distT="0" distB="0" distL="114300" distR="114300" simplePos="0" relativeHeight="251660288" behindDoc="1" locked="0" layoutInCell="1" allowOverlap="1" wp14:anchorId="65BE065A" wp14:editId="4606A727">
            <wp:simplePos x="0" y="0"/>
            <wp:positionH relativeFrom="column">
              <wp:posOffset>1973580</wp:posOffset>
            </wp:positionH>
            <wp:positionV relativeFrom="page">
              <wp:posOffset>320040</wp:posOffset>
            </wp:positionV>
            <wp:extent cx="1280160" cy="429260"/>
            <wp:effectExtent l="0" t="0" r="0" b="8890"/>
            <wp:wrapTight wrapText="bothSides">
              <wp:wrapPolygon edited="0">
                <wp:start x="0" y="0"/>
                <wp:lineTo x="0" y="21089"/>
                <wp:lineTo x="21214" y="21089"/>
                <wp:lineTo x="21214" y="0"/>
                <wp:lineTo x="0" y="0"/>
              </wp:wrapPolygon>
            </wp:wrapTight>
            <wp:docPr id="5" name="Picture 3" descr="UTSA Logo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SA Logo Orange"/>
                    <pic:cNvPicPr>
                      <a:picLocks noChangeAspect="1" noChangeArrowheads="1"/>
                    </pic:cNvPicPr>
                  </pic:nvPicPr>
                  <pic:blipFill>
                    <a:blip r:embed="rId7" cstate="print"/>
                    <a:srcRect/>
                    <a:stretch>
                      <a:fillRect/>
                    </a:stretch>
                  </pic:blipFill>
                  <pic:spPr bwMode="auto">
                    <a:xfrm>
                      <a:off x="0" y="0"/>
                      <a:ext cx="1280160" cy="429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64384" behindDoc="1" locked="0" layoutInCell="1" allowOverlap="1" wp14:anchorId="35AAD4A2" wp14:editId="75AC1567">
            <wp:simplePos x="0" y="0"/>
            <wp:positionH relativeFrom="column">
              <wp:posOffset>3695700</wp:posOffset>
            </wp:positionH>
            <wp:positionV relativeFrom="page">
              <wp:posOffset>320040</wp:posOffset>
            </wp:positionV>
            <wp:extent cx="1536065" cy="429260"/>
            <wp:effectExtent l="0" t="0" r="6985" b="8890"/>
            <wp:wrapTight wrapText="bothSides">
              <wp:wrapPolygon edited="0">
                <wp:start x="0" y="0"/>
                <wp:lineTo x="0" y="11503"/>
                <wp:lineTo x="536" y="16296"/>
                <wp:lineTo x="4286" y="21089"/>
                <wp:lineTo x="4822" y="21089"/>
                <wp:lineTo x="21430" y="21089"/>
                <wp:lineTo x="21430" y="0"/>
                <wp:lineTo x="40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UT Austin-H-png-2017(burnt orange)-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6065" cy="4292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389AB362" wp14:editId="21E0794A">
            <wp:simplePos x="0" y="0"/>
            <wp:positionH relativeFrom="column">
              <wp:posOffset>5800725</wp:posOffset>
            </wp:positionH>
            <wp:positionV relativeFrom="paragraph">
              <wp:posOffset>-259715</wp:posOffset>
            </wp:positionV>
            <wp:extent cx="987552" cy="694944"/>
            <wp:effectExtent l="0" t="0" r="3175" b="0"/>
            <wp:wrapTight wrapText="bothSides">
              <wp:wrapPolygon edited="0">
                <wp:start x="12085" y="0"/>
                <wp:lineTo x="0" y="4739"/>
                <wp:lineTo x="0" y="20731"/>
                <wp:lineTo x="21253" y="20731"/>
                <wp:lineTo x="21253" y="4739"/>
                <wp:lineTo x="15835" y="0"/>
                <wp:lineTo x="12085" y="0"/>
              </wp:wrapPolygon>
            </wp:wrapTight>
            <wp:docPr id="6" name="Picture 5" descr="UTSPH Logo-vert+below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SPH Logo-vert+below_lrg"/>
                    <pic:cNvPicPr>
                      <a:picLocks noChangeAspect="1" noChangeArrowheads="1"/>
                    </pic:cNvPicPr>
                  </pic:nvPicPr>
                  <pic:blipFill>
                    <a:blip r:embed="rId9" cstate="print"/>
                    <a:srcRect/>
                    <a:stretch>
                      <a:fillRect/>
                    </a:stretch>
                  </pic:blipFill>
                  <pic:spPr bwMode="auto">
                    <a:xfrm>
                      <a:off x="0" y="0"/>
                      <a:ext cx="987552" cy="6949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63360" behindDoc="1" locked="0" layoutInCell="1" allowOverlap="1" wp14:anchorId="3B99D8AF" wp14:editId="181A9262">
            <wp:simplePos x="0" y="0"/>
            <wp:positionH relativeFrom="column">
              <wp:posOffset>0</wp:posOffset>
            </wp:positionH>
            <wp:positionV relativeFrom="page">
              <wp:posOffset>265430</wp:posOffset>
            </wp:positionV>
            <wp:extent cx="1517904" cy="521208"/>
            <wp:effectExtent l="0" t="0" r="6350" b="0"/>
            <wp:wrapTight wrapText="bothSides">
              <wp:wrapPolygon edited="0">
                <wp:start x="1356" y="0"/>
                <wp:lineTo x="0" y="3161"/>
                <wp:lineTo x="0" y="16595"/>
                <wp:lineTo x="1356" y="20546"/>
                <wp:lineTo x="15183" y="20546"/>
                <wp:lineTo x="21419" y="14224"/>
                <wp:lineTo x="21419" y="6322"/>
                <wp:lineTo x="19792" y="4741"/>
                <wp:lineTo x="3254" y="0"/>
                <wp:lineTo x="13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UTHSA_logo_H_png_Cropp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7904" cy="521208"/>
                    </a:xfrm>
                    <a:prstGeom prst="rect">
                      <a:avLst/>
                    </a:prstGeom>
                  </pic:spPr>
                </pic:pic>
              </a:graphicData>
            </a:graphic>
            <wp14:sizeRelH relativeFrom="margin">
              <wp14:pctWidth>0</wp14:pctWidth>
            </wp14:sizeRelH>
            <wp14:sizeRelV relativeFrom="margin">
              <wp14:pctHeight>0</wp14:pctHeight>
            </wp14:sizeRelV>
          </wp:anchor>
        </w:drawing>
      </w:r>
    </w:p>
    <w:p w:rsidR="00767971" w:rsidRDefault="00767971" w:rsidP="003F7577">
      <w:pPr>
        <w:spacing w:after="120" w:line="240" w:lineRule="auto"/>
        <w:contextualSpacing/>
        <w:jc w:val="center"/>
        <w:rPr>
          <w:b/>
        </w:rPr>
      </w:pPr>
    </w:p>
    <w:p w:rsidR="00767971" w:rsidRDefault="00767971" w:rsidP="003F7577">
      <w:pPr>
        <w:spacing w:after="120" w:line="240" w:lineRule="auto"/>
        <w:contextualSpacing/>
        <w:jc w:val="center"/>
        <w:rPr>
          <w:b/>
        </w:rPr>
      </w:pPr>
    </w:p>
    <w:p w:rsidR="003F7577" w:rsidRPr="006A41EE" w:rsidRDefault="003F7577" w:rsidP="003F7577">
      <w:pPr>
        <w:spacing w:after="120" w:line="240" w:lineRule="auto"/>
        <w:contextualSpacing/>
        <w:jc w:val="center"/>
        <w:rPr>
          <w:b/>
        </w:rPr>
      </w:pPr>
      <w:r w:rsidRPr="006A41EE">
        <w:rPr>
          <w:b/>
        </w:rPr>
        <w:t>JOINT TRANSLATIONAL SCIENCE Ph.D. PROGRAM</w:t>
      </w:r>
    </w:p>
    <w:p w:rsidR="0086749A" w:rsidRDefault="0086749A" w:rsidP="0086749A">
      <w:pPr>
        <w:spacing w:after="120" w:line="240" w:lineRule="auto"/>
        <w:contextualSpacing/>
        <w:jc w:val="center"/>
        <w:rPr>
          <w:b/>
        </w:rPr>
      </w:pPr>
      <w:r>
        <w:rPr>
          <w:b/>
        </w:rPr>
        <w:t>QUALIFYING EXAM ASSESMENT FORM</w:t>
      </w:r>
    </w:p>
    <w:p w:rsidR="0086749A" w:rsidRDefault="0086749A" w:rsidP="0086749A">
      <w:pPr>
        <w:spacing w:after="120" w:line="240" w:lineRule="auto"/>
        <w:contextualSpacing/>
        <w:jc w:val="center"/>
        <w:rPr>
          <w:b/>
        </w:rPr>
      </w:pPr>
      <w:r>
        <w:rPr>
          <w:b/>
        </w:rPr>
        <w:t>CORE CONTENT QUESTION</w:t>
      </w:r>
    </w:p>
    <w:p w:rsidR="0086749A" w:rsidRDefault="0086749A" w:rsidP="0086749A">
      <w:pPr>
        <w:spacing w:after="120" w:line="240" w:lineRule="auto"/>
        <w:contextualSpacing/>
        <w:jc w:val="center"/>
        <w:rPr>
          <w:b/>
        </w:rPr>
      </w:pPr>
      <w:r>
        <w:rPr>
          <w:b/>
        </w:rPr>
        <w:t>CONSENSUS GRADE</w:t>
      </w:r>
    </w:p>
    <w:p w:rsidR="0086749A" w:rsidRDefault="0086749A" w:rsidP="0086749A">
      <w:pPr>
        <w:spacing w:after="120" w:line="240" w:lineRule="auto"/>
        <w:contextualSpacing/>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37"/>
        <w:gridCol w:w="8463"/>
      </w:tblGrid>
      <w:tr w:rsidR="0086749A" w:rsidTr="0086749A">
        <w:trPr>
          <w:trHeight w:val="432"/>
        </w:trPr>
        <w:tc>
          <w:tcPr>
            <w:tcW w:w="2358" w:type="dxa"/>
            <w:tcBorders>
              <w:top w:val="nil"/>
              <w:left w:val="nil"/>
              <w:bottom w:val="nil"/>
              <w:right w:val="nil"/>
            </w:tcBorders>
            <w:vAlign w:val="bottom"/>
            <w:hideMark/>
          </w:tcPr>
          <w:p w:rsidR="0086749A" w:rsidRDefault="0086749A">
            <w:pPr>
              <w:spacing w:after="120"/>
              <w:ind w:right="-43"/>
              <w:contextualSpacing/>
              <w:rPr>
                <w:rFonts w:cs="Tahoma"/>
                <w:b/>
              </w:rPr>
            </w:pPr>
            <w:r>
              <w:rPr>
                <w:rFonts w:cs="Tahoma"/>
                <w:b/>
              </w:rPr>
              <w:t>STUDENT:</w:t>
            </w:r>
          </w:p>
        </w:tc>
        <w:tc>
          <w:tcPr>
            <w:tcW w:w="8640" w:type="dxa"/>
            <w:tcBorders>
              <w:top w:val="nil"/>
              <w:left w:val="nil"/>
              <w:bottom w:val="single" w:sz="4" w:space="0" w:color="auto"/>
              <w:right w:val="nil"/>
            </w:tcBorders>
            <w:vAlign w:val="bottom"/>
          </w:tcPr>
          <w:p w:rsidR="0086749A" w:rsidRDefault="0086749A">
            <w:pPr>
              <w:spacing w:after="120"/>
              <w:ind w:right="-43"/>
              <w:contextualSpacing/>
              <w:rPr>
                <w:rFonts w:cs="Tahoma"/>
                <w:b/>
              </w:rPr>
            </w:pPr>
          </w:p>
        </w:tc>
      </w:tr>
      <w:tr w:rsidR="0086749A" w:rsidTr="0086749A">
        <w:trPr>
          <w:trHeight w:val="432"/>
        </w:trPr>
        <w:tc>
          <w:tcPr>
            <w:tcW w:w="2358" w:type="dxa"/>
            <w:tcBorders>
              <w:top w:val="nil"/>
              <w:left w:val="nil"/>
              <w:bottom w:val="nil"/>
              <w:right w:val="nil"/>
            </w:tcBorders>
            <w:vAlign w:val="bottom"/>
            <w:hideMark/>
          </w:tcPr>
          <w:p w:rsidR="0086749A" w:rsidRDefault="0086749A">
            <w:pPr>
              <w:spacing w:after="120"/>
              <w:ind w:right="-43"/>
              <w:contextualSpacing/>
              <w:rPr>
                <w:rFonts w:cs="Tahoma"/>
                <w:b/>
              </w:rPr>
            </w:pPr>
            <w:r>
              <w:rPr>
                <w:rFonts w:cs="Tahoma"/>
                <w:b/>
              </w:rPr>
              <w:t>DOMAIN:</w:t>
            </w:r>
          </w:p>
        </w:tc>
        <w:tc>
          <w:tcPr>
            <w:tcW w:w="8640" w:type="dxa"/>
            <w:tcBorders>
              <w:top w:val="single" w:sz="4" w:space="0" w:color="auto"/>
              <w:left w:val="nil"/>
              <w:bottom w:val="single" w:sz="4" w:space="0" w:color="auto"/>
              <w:right w:val="nil"/>
            </w:tcBorders>
            <w:vAlign w:val="bottom"/>
          </w:tcPr>
          <w:p w:rsidR="0086749A" w:rsidRDefault="0086749A">
            <w:pPr>
              <w:spacing w:after="120"/>
              <w:ind w:right="-43"/>
              <w:contextualSpacing/>
              <w:rPr>
                <w:rFonts w:cs="Tahoma"/>
                <w:b/>
              </w:rPr>
            </w:pPr>
          </w:p>
        </w:tc>
      </w:tr>
      <w:tr w:rsidR="0086749A" w:rsidTr="0086749A">
        <w:trPr>
          <w:trHeight w:val="432"/>
        </w:trPr>
        <w:tc>
          <w:tcPr>
            <w:tcW w:w="2358" w:type="dxa"/>
            <w:tcBorders>
              <w:top w:val="nil"/>
              <w:left w:val="nil"/>
              <w:bottom w:val="nil"/>
              <w:right w:val="nil"/>
            </w:tcBorders>
            <w:vAlign w:val="bottom"/>
            <w:hideMark/>
          </w:tcPr>
          <w:p w:rsidR="0086749A" w:rsidRDefault="0086749A">
            <w:pPr>
              <w:spacing w:after="120"/>
              <w:ind w:right="-43"/>
              <w:contextualSpacing/>
              <w:rPr>
                <w:rFonts w:cs="Tahoma"/>
                <w:b/>
              </w:rPr>
            </w:pPr>
            <w:r>
              <w:rPr>
                <w:rFonts w:cs="Tahoma"/>
                <w:b/>
              </w:rPr>
              <w:t>PRIMARY GRADER:</w:t>
            </w:r>
          </w:p>
        </w:tc>
        <w:tc>
          <w:tcPr>
            <w:tcW w:w="8640" w:type="dxa"/>
            <w:tcBorders>
              <w:top w:val="nil"/>
              <w:left w:val="nil"/>
              <w:bottom w:val="single" w:sz="4" w:space="0" w:color="auto"/>
              <w:right w:val="nil"/>
            </w:tcBorders>
            <w:vAlign w:val="bottom"/>
          </w:tcPr>
          <w:p w:rsidR="0086749A" w:rsidRDefault="0086749A">
            <w:pPr>
              <w:spacing w:after="120"/>
              <w:ind w:right="-43"/>
              <w:contextualSpacing/>
              <w:rPr>
                <w:rFonts w:cs="Tahoma"/>
                <w:b/>
              </w:rPr>
            </w:pPr>
          </w:p>
        </w:tc>
      </w:tr>
      <w:tr w:rsidR="0086749A" w:rsidTr="0086749A">
        <w:trPr>
          <w:trHeight w:val="432"/>
        </w:trPr>
        <w:tc>
          <w:tcPr>
            <w:tcW w:w="2358" w:type="dxa"/>
            <w:tcBorders>
              <w:top w:val="nil"/>
              <w:left w:val="nil"/>
              <w:bottom w:val="nil"/>
              <w:right w:val="nil"/>
            </w:tcBorders>
            <w:vAlign w:val="bottom"/>
            <w:hideMark/>
          </w:tcPr>
          <w:p w:rsidR="0086749A" w:rsidRDefault="0086749A">
            <w:pPr>
              <w:spacing w:after="120"/>
              <w:ind w:right="-43"/>
              <w:contextualSpacing/>
              <w:rPr>
                <w:rFonts w:cs="Tahoma"/>
                <w:b/>
              </w:rPr>
            </w:pPr>
            <w:r>
              <w:rPr>
                <w:rFonts w:cs="Tahoma"/>
                <w:b/>
              </w:rPr>
              <w:t>SECONDARY GRADER:</w:t>
            </w:r>
          </w:p>
        </w:tc>
        <w:tc>
          <w:tcPr>
            <w:tcW w:w="8640" w:type="dxa"/>
            <w:tcBorders>
              <w:top w:val="single" w:sz="4" w:space="0" w:color="auto"/>
              <w:left w:val="nil"/>
              <w:bottom w:val="single" w:sz="4" w:space="0" w:color="auto"/>
              <w:right w:val="nil"/>
            </w:tcBorders>
            <w:vAlign w:val="bottom"/>
          </w:tcPr>
          <w:p w:rsidR="0086749A" w:rsidRDefault="0086749A">
            <w:pPr>
              <w:spacing w:after="120"/>
              <w:ind w:right="-43"/>
              <w:contextualSpacing/>
              <w:rPr>
                <w:rFonts w:cs="Tahoma"/>
                <w:b/>
              </w:rPr>
            </w:pPr>
          </w:p>
        </w:tc>
      </w:tr>
    </w:tbl>
    <w:p w:rsidR="0086749A" w:rsidRDefault="0086749A" w:rsidP="0086749A">
      <w:pPr>
        <w:spacing w:after="120" w:line="240" w:lineRule="auto"/>
        <w:contextualSpacing/>
      </w:pPr>
    </w:p>
    <w:tbl>
      <w:tblPr>
        <w:tblStyle w:val="TableGrid"/>
        <w:tblW w:w="0" w:type="auto"/>
        <w:tblLook w:val="04A0" w:firstRow="1" w:lastRow="0" w:firstColumn="1" w:lastColumn="0" w:noHBand="0" w:noVBand="1"/>
      </w:tblPr>
      <w:tblGrid>
        <w:gridCol w:w="623"/>
        <w:gridCol w:w="2010"/>
        <w:gridCol w:w="698"/>
        <w:gridCol w:w="7459"/>
      </w:tblGrid>
      <w:tr w:rsidR="0086749A" w:rsidTr="0086749A">
        <w:tc>
          <w:tcPr>
            <w:tcW w:w="3348" w:type="dxa"/>
            <w:gridSpan w:val="3"/>
            <w:tcBorders>
              <w:top w:val="single" w:sz="4" w:space="0" w:color="auto"/>
              <w:left w:val="single" w:sz="4" w:space="0" w:color="auto"/>
              <w:bottom w:val="single" w:sz="4" w:space="0" w:color="auto"/>
              <w:right w:val="single" w:sz="4" w:space="0" w:color="auto"/>
            </w:tcBorders>
            <w:hideMark/>
          </w:tcPr>
          <w:p w:rsidR="0086749A" w:rsidRDefault="0086749A">
            <w:pPr>
              <w:spacing w:before="120" w:after="120"/>
              <w:rPr>
                <w:sz w:val="18"/>
              </w:rPr>
            </w:pPr>
            <w:r>
              <w:rPr>
                <w:sz w:val="18"/>
              </w:rPr>
              <w:t>(Double-click box to check)</w:t>
            </w:r>
          </w:p>
        </w:tc>
        <w:tc>
          <w:tcPr>
            <w:tcW w:w="7668" w:type="dxa"/>
            <w:tcBorders>
              <w:top w:val="single" w:sz="4" w:space="0" w:color="auto"/>
              <w:left w:val="single" w:sz="4" w:space="0" w:color="auto"/>
              <w:bottom w:val="single" w:sz="4" w:space="0" w:color="auto"/>
              <w:right w:val="single" w:sz="4" w:space="0" w:color="auto"/>
            </w:tcBorders>
            <w:vAlign w:val="center"/>
            <w:hideMark/>
          </w:tcPr>
          <w:p w:rsidR="0086749A" w:rsidRDefault="0086749A">
            <w:pPr>
              <w:spacing w:before="120" w:after="120"/>
              <w:rPr>
                <w:b/>
              </w:rPr>
            </w:pPr>
            <w:r>
              <w:rPr>
                <w:b/>
              </w:rPr>
              <w:t>GRADE ASSIGNMENT:</w:t>
            </w:r>
          </w:p>
        </w:tc>
      </w:tr>
      <w:tr w:rsidR="0086749A" w:rsidTr="0086749A">
        <w:tc>
          <w:tcPr>
            <w:tcW w:w="628" w:type="dxa"/>
            <w:tcBorders>
              <w:top w:val="single" w:sz="4" w:space="0" w:color="auto"/>
              <w:left w:val="single" w:sz="4" w:space="0" w:color="auto"/>
              <w:bottom w:val="single" w:sz="4" w:space="0" w:color="auto"/>
              <w:right w:val="single" w:sz="4" w:space="0" w:color="auto"/>
            </w:tcBorders>
            <w:vAlign w:val="center"/>
            <w:hideMark/>
          </w:tcPr>
          <w:p w:rsidR="0086749A" w:rsidRDefault="0086749A">
            <w:pPr>
              <w:spacing w:after="120"/>
              <w:contextualSpacing/>
              <w:jc w:val="center"/>
              <w:rPr>
                <w:b/>
                <w:sz w:val="28"/>
              </w:rPr>
            </w:pPr>
            <w:r>
              <w:rPr>
                <w:b/>
                <w:sz w:val="24"/>
              </w:rPr>
              <w:fldChar w:fldCharType="begin">
                <w:ffData>
                  <w:name w:val="Check1"/>
                  <w:enabled/>
                  <w:calcOnExit w:val="0"/>
                  <w:checkBox>
                    <w:sizeAuto/>
                    <w:default w:val="0"/>
                  </w:checkBox>
                </w:ffData>
              </w:fldChar>
            </w:r>
            <w:r>
              <w:rPr>
                <w:b/>
                <w:sz w:val="24"/>
              </w:rPr>
              <w:instrText xml:space="preserve"> FORMCHECKBOX </w:instrText>
            </w:r>
            <w:r w:rsidR="00335F9D">
              <w:rPr>
                <w:b/>
                <w:sz w:val="24"/>
              </w:rPr>
            </w:r>
            <w:r w:rsidR="00335F9D">
              <w:rPr>
                <w:b/>
                <w:sz w:val="24"/>
              </w:rPr>
              <w:fldChar w:fldCharType="separate"/>
            </w:r>
            <w:r>
              <w:rPr>
                <w:b/>
                <w:sz w:val="24"/>
              </w:rPr>
              <w:fldChar w:fldCharType="end"/>
            </w:r>
          </w:p>
        </w:tc>
        <w:tc>
          <w:tcPr>
            <w:tcW w:w="2015" w:type="dxa"/>
            <w:tcBorders>
              <w:top w:val="single" w:sz="4" w:space="0" w:color="auto"/>
              <w:left w:val="single" w:sz="4" w:space="0" w:color="auto"/>
              <w:bottom w:val="single" w:sz="4" w:space="0" w:color="auto"/>
              <w:right w:val="single" w:sz="4" w:space="0" w:color="auto"/>
            </w:tcBorders>
            <w:vAlign w:val="center"/>
            <w:hideMark/>
          </w:tcPr>
          <w:p w:rsidR="0086749A" w:rsidRDefault="0086749A">
            <w:pPr>
              <w:spacing w:after="120"/>
              <w:contextualSpacing/>
              <w:rPr>
                <w:b/>
              </w:rPr>
            </w:pPr>
            <w:r>
              <w:rPr>
                <w:b/>
              </w:rPr>
              <w:t>EXCEPTIONAL</w:t>
            </w:r>
          </w:p>
        </w:tc>
        <w:tc>
          <w:tcPr>
            <w:tcW w:w="705" w:type="dxa"/>
            <w:tcBorders>
              <w:top w:val="single" w:sz="4" w:space="0" w:color="auto"/>
              <w:left w:val="single" w:sz="4" w:space="0" w:color="auto"/>
              <w:bottom w:val="single" w:sz="4" w:space="0" w:color="auto"/>
              <w:right w:val="single" w:sz="4" w:space="0" w:color="auto"/>
            </w:tcBorders>
            <w:vAlign w:val="center"/>
            <w:hideMark/>
          </w:tcPr>
          <w:p w:rsidR="0086749A" w:rsidRDefault="0086749A">
            <w:pPr>
              <w:spacing w:after="120"/>
              <w:contextualSpacing/>
              <w:jc w:val="center"/>
              <w:rPr>
                <w:rFonts w:cs="Tahoma"/>
              </w:rPr>
            </w:pPr>
            <w:r>
              <w:rPr>
                <w:rFonts w:cs="Tahoma"/>
              </w:rPr>
              <w:t>4.0</w:t>
            </w:r>
          </w:p>
        </w:tc>
        <w:tc>
          <w:tcPr>
            <w:tcW w:w="7668" w:type="dxa"/>
            <w:tcBorders>
              <w:top w:val="single" w:sz="4" w:space="0" w:color="auto"/>
              <w:left w:val="single" w:sz="4" w:space="0" w:color="auto"/>
              <w:bottom w:val="single" w:sz="4" w:space="0" w:color="auto"/>
              <w:right w:val="single" w:sz="4" w:space="0" w:color="auto"/>
            </w:tcBorders>
            <w:vAlign w:val="bottom"/>
            <w:hideMark/>
          </w:tcPr>
          <w:p w:rsidR="0086749A" w:rsidRPr="00767971" w:rsidRDefault="0086749A">
            <w:pPr>
              <w:spacing w:after="120"/>
              <w:contextualSpacing/>
            </w:pPr>
            <w:r w:rsidRPr="00767971">
              <w:rPr>
                <w:rFonts w:cs="Tahoma"/>
              </w:rPr>
              <w:t>The answers fully and completely address the questions with no major and very few minor flaws or shortcomings.</w:t>
            </w:r>
          </w:p>
        </w:tc>
      </w:tr>
      <w:tr w:rsidR="0086749A" w:rsidTr="0086749A">
        <w:tc>
          <w:tcPr>
            <w:tcW w:w="628" w:type="dxa"/>
            <w:tcBorders>
              <w:top w:val="single" w:sz="4" w:space="0" w:color="auto"/>
              <w:left w:val="single" w:sz="4" w:space="0" w:color="auto"/>
              <w:bottom w:val="single" w:sz="4" w:space="0" w:color="auto"/>
              <w:right w:val="single" w:sz="4" w:space="0" w:color="auto"/>
            </w:tcBorders>
            <w:vAlign w:val="center"/>
            <w:hideMark/>
          </w:tcPr>
          <w:p w:rsidR="0086749A" w:rsidRDefault="0086749A">
            <w:pPr>
              <w:spacing w:after="120"/>
              <w:contextualSpacing/>
              <w:jc w:val="center"/>
              <w:rPr>
                <w:b/>
                <w:sz w:val="28"/>
              </w:rPr>
            </w:pPr>
            <w:r>
              <w:rPr>
                <w:b/>
                <w:sz w:val="24"/>
              </w:rPr>
              <w:fldChar w:fldCharType="begin">
                <w:ffData>
                  <w:name w:val="Check2"/>
                  <w:enabled/>
                  <w:calcOnExit w:val="0"/>
                  <w:checkBox>
                    <w:sizeAuto/>
                    <w:default w:val="0"/>
                  </w:checkBox>
                </w:ffData>
              </w:fldChar>
            </w:r>
            <w:r>
              <w:rPr>
                <w:b/>
                <w:sz w:val="24"/>
              </w:rPr>
              <w:instrText xml:space="preserve"> FORMCHECKBOX </w:instrText>
            </w:r>
            <w:r w:rsidR="00335F9D">
              <w:rPr>
                <w:b/>
                <w:sz w:val="24"/>
              </w:rPr>
            </w:r>
            <w:r w:rsidR="00335F9D">
              <w:rPr>
                <w:b/>
                <w:sz w:val="24"/>
              </w:rPr>
              <w:fldChar w:fldCharType="separate"/>
            </w:r>
            <w:r>
              <w:rPr>
                <w:b/>
                <w:sz w:val="24"/>
              </w:rPr>
              <w:fldChar w:fldCharType="end"/>
            </w:r>
          </w:p>
        </w:tc>
        <w:tc>
          <w:tcPr>
            <w:tcW w:w="2015" w:type="dxa"/>
            <w:tcBorders>
              <w:top w:val="single" w:sz="4" w:space="0" w:color="auto"/>
              <w:left w:val="single" w:sz="4" w:space="0" w:color="auto"/>
              <w:bottom w:val="single" w:sz="4" w:space="0" w:color="auto"/>
              <w:right w:val="single" w:sz="4" w:space="0" w:color="auto"/>
            </w:tcBorders>
            <w:vAlign w:val="center"/>
            <w:hideMark/>
          </w:tcPr>
          <w:p w:rsidR="0086749A" w:rsidRDefault="0086749A">
            <w:pPr>
              <w:spacing w:after="120"/>
              <w:contextualSpacing/>
              <w:rPr>
                <w:b/>
              </w:rPr>
            </w:pPr>
            <w:r>
              <w:rPr>
                <w:b/>
              </w:rPr>
              <w:t>VERY GOOD</w:t>
            </w:r>
          </w:p>
        </w:tc>
        <w:tc>
          <w:tcPr>
            <w:tcW w:w="705" w:type="dxa"/>
            <w:tcBorders>
              <w:top w:val="single" w:sz="4" w:space="0" w:color="auto"/>
              <w:left w:val="single" w:sz="4" w:space="0" w:color="auto"/>
              <w:bottom w:val="single" w:sz="4" w:space="0" w:color="auto"/>
              <w:right w:val="single" w:sz="4" w:space="0" w:color="auto"/>
            </w:tcBorders>
            <w:vAlign w:val="center"/>
            <w:hideMark/>
          </w:tcPr>
          <w:p w:rsidR="0086749A" w:rsidRDefault="0086749A">
            <w:pPr>
              <w:spacing w:after="120"/>
              <w:contextualSpacing/>
              <w:jc w:val="center"/>
              <w:rPr>
                <w:rFonts w:cs="Tahoma"/>
              </w:rPr>
            </w:pPr>
            <w:r>
              <w:rPr>
                <w:rFonts w:cs="Tahoma"/>
              </w:rPr>
              <w:t>3.5</w:t>
            </w:r>
          </w:p>
        </w:tc>
        <w:tc>
          <w:tcPr>
            <w:tcW w:w="7668" w:type="dxa"/>
            <w:tcBorders>
              <w:top w:val="single" w:sz="4" w:space="0" w:color="auto"/>
              <w:left w:val="single" w:sz="4" w:space="0" w:color="auto"/>
              <w:bottom w:val="single" w:sz="4" w:space="0" w:color="auto"/>
              <w:right w:val="single" w:sz="4" w:space="0" w:color="auto"/>
            </w:tcBorders>
            <w:vAlign w:val="bottom"/>
            <w:hideMark/>
          </w:tcPr>
          <w:p w:rsidR="0086749A" w:rsidRPr="00767971" w:rsidRDefault="0086749A">
            <w:pPr>
              <w:spacing w:after="120"/>
              <w:contextualSpacing/>
              <w:rPr>
                <w:rFonts w:cs="Tahoma"/>
              </w:rPr>
            </w:pPr>
            <w:r w:rsidRPr="00767971">
              <w:rPr>
                <w:rFonts w:cs="Tahoma"/>
              </w:rPr>
              <w:t xml:space="preserve">The answers fully and completely address the questions with </w:t>
            </w:r>
            <w:r w:rsidR="00025BD2" w:rsidRPr="00767971">
              <w:rPr>
                <w:rFonts w:cs="Tahoma"/>
              </w:rPr>
              <w:t xml:space="preserve">no major and </w:t>
            </w:r>
            <w:r w:rsidR="007C6471" w:rsidRPr="00767971">
              <w:rPr>
                <w:rFonts w:cs="Tahoma"/>
              </w:rPr>
              <w:t xml:space="preserve">some </w:t>
            </w:r>
            <w:r w:rsidRPr="00767971">
              <w:rPr>
                <w:rFonts w:cs="Tahoma"/>
              </w:rPr>
              <w:t>minor flaws or shortcomings.</w:t>
            </w:r>
          </w:p>
        </w:tc>
      </w:tr>
      <w:tr w:rsidR="0086749A" w:rsidTr="0086749A">
        <w:tc>
          <w:tcPr>
            <w:tcW w:w="628" w:type="dxa"/>
            <w:tcBorders>
              <w:top w:val="single" w:sz="4" w:space="0" w:color="auto"/>
              <w:left w:val="single" w:sz="4" w:space="0" w:color="auto"/>
              <w:bottom w:val="single" w:sz="4" w:space="0" w:color="auto"/>
              <w:right w:val="single" w:sz="4" w:space="0" w:color="auto"/>
            </w:tcBorders>
            <w:vAlign w:val="center"/>
            <w:hideMark/>
          </w:tcPr>
          <w:p w:rsidR="0086749A" w:rsidRDefault="0086749A">
            <w:pPr>
              <w:spacing w:after="120"/>
              <w:contextualSpacing/>
              <w:jc w:val="center"/>
              <w:rPr>
                <w:b/>
                <w:sz w:val="28"/>
              </w:rPr>
            </w:pPr>
            <w:r>
              <w:rPr>
                <w:b/>
                <w:sz w:val="24"/>
              </w:rPr>
              <w:fldChar w:fldCharType="begin">
                <w:ffData>
                  <w:name w:val="Check2"/>
                  <w:enabled/>
                  <w:calcOnExit w:val="0"/>
                  <w:checkBox>
                    <w:sizeAuto/>
                    <w:default w:val="0"/>
                  </w:checkBox>
                </w:ffData>
              </w:fldChar>
            </w:r>
            <w:r>
              <w:rPr>
                <w:b/>
                <w:sz w:val="24"/>
              </w:rPr>
              <w:instrText xml:space="preserve"> FORMCHECKBOX </w:instrText>
            </w:r>
            <w:r w:rsidR="00335F9D">
              <w:rPr>
                <w:b/>
                <w:sz w:val="24"/>
              </w:rPr>
            </w:r>
            <w:r w:rsidR="00335F9D">
              <w:rPr>
                <w:b/>
                <w:sz w:val="24"/>
              </w:rPr>
              <w:fldChar w:fldCharType="separate"/>
            </w:r>
            <w:r>
              <w:rPr>
                <w:b/>
                <w:sz w:val="24"/>
              </w:rPr>
              <w:fldChar w:fldCharType="end"/>
            </w:r>
          </w:p>
        </w:tc>
        <w:tc>
          <w:tcPr>
            <w:tcW w:w="2015" w:type="dxa"/>
            <w:tcBorders>
              <w:top w:val="single" w:sz="4" w:space="0" w:color="auto"/>
              <w:left w:val="single" w:sz="4" w:space="0" w:color="auto"/>
              <w:bottom w:val="single" w:sz="4" w:space="0" w:color="auto"/>
              <w:right w:val="single" w:sz="4" w:space="0" w:color="auto"/>
            </w:tcBorders>
            <w:vAlign w:val="center"/>
            <w:hideMark/>
          </w:tcPr>
          <w:p w:rsidR="0086749A" w:rsidRDefault="007C6471" w:rsidP="007C6471">
            <w:pPr>
              <w:spacing w:after="120"/>
              <w:contextualSpacing/>
              <w:rPr>
                <w:b/>
              </w:rPr>
            </w:pPr>
            <w:r>
              <w:rPr>
                <w:b/>
              </w:rPr>
              <w:t>GOOD</w:t>
            </w:r>
          </w:p>
        </w:tc>
        <w:tc>
          <w:tcPr>
            <w:tcW w:w="705" w:type="dxa"/>
            <w:tcBorders>
              <w:top w:val="single" w:sz="4" w:space="0" w:color="auto"/>
              <w:left w:val="single" w:sz="4" w:space="0" w:color="auto"/>
              <w:bottom w:val="single" w:sz="4" w:space="0" w:color="auto"/>
              <w:right w:val="single" w:sz="4" w:space="0" w:color="auto"/>
            </w:tcBorders>
            <w:vAlign w:val="center"/>
            <w:hideMark/>
          </w:tcPr>
          <w:p w:rsidR="0086749A" w:rsidRDefault="0086749A">
            <w:pPr>
              <w:spacing w:after="120"/>
              <w:contextualSpacing/>
              <w:jc w:val="center"/>
              <w:rPr>
                <w:rFonts w:cs="Tahoma"/>
              </w:rPr>
            </w:pPr>
            <w:r>
              <w:rPr>
                <w:rFonts w:cs="Tahoma"/>
              </w:rPr>
              <w:t>3.0</w:t>
            </w:r>
          </w:p>
        </w:tc>
        <w:tc>
          <w:tcPr>
            <w:tcW w:w="7668" w:type="dxa"/>
            <w:tcBorders>
              <w:top w:val="single" w:sz="4" w:space="0" w:color="auto"/>
              <w:left w:val="single" w:sz="4" w:space="0" w:color="auto"/>
              <w:bottom w:val="single" w:sz="4" w:space="0" w:color="auto"/>
              <w:right w:val="single" w:sz="4" w:space="0" w:color="auto"/>
            </w:tcBorders>
            <w:vAlign w:val="bottom"/>
            <w:hideMark/>
          </w:tcPr>
          <w:p w:rsidR="0086749A" w:rsidRDefault="0086749A" w:rsidP="00025BD2">
            <w:pPr>
              <w:spacing w:after="120"/>
              <w:contextualSpacing/>
            </w:pPr>
            <w:r>
              <w:rPr>
                <w:rFonts w:cs="Tahoma"/>
              </w:rPr>
              <w:t xml:space="preserve">The answers fully and completely address the </w:t>
            </w:r>
            <w:r w:rsidRPr="00767971">
              <w:rPr>
                <w:rFonts w:cs="Tahoma"/>
              </w:rPr>
              <w:t>questions but contain no more than one substantive flaw or shortcoming or several minor flaws</w:t>
            </w:r>
            <w:r>
              <w:rPr>
                <w:rFonts w:cs="Tahoma"/>
              </w:rPr>
              <w:t>.</w:t>
            </w:r>
          </w:p>
        </w:tc>
      </w:tr>
      <w:tr w:rsidR="007C6471" w:rsidTr="0086749A">
        <w:tc>
          <w:tcPr>
            <w:tcW w:w="628" w:type="dxa"/>
            <w:tcBorders>
              <w:top w:val="single" w:sz="4" w:space="0" w:color="auto"/>
              <w:left w:val="single" w:sz="4" w:space="0" w:color="auto"/>
              <w:bottom w:val="single" w:sz="4" w:space="0" w:color="auto"/>
              <w:right w:val="single" w:sz="4" w:space="0" w:color="auto"/>
            </w:tcBorders>
            <w:vAlign w:val="center"/>
          </w:tcPr>
          <w:p w:rsidR="007C6471" w:rsidRDefault="007C6471" w:rsidP="007C6471">
            <w:pPr>
              <w:spacing w:after="120"/>
              <w:contextualSpacing/>
              <w:jc w:val="center"/>
              <w:rPr>
                <w:b/>
                <w:sz w:val="24"/>
              </w:rPr>
            </w:pPr>
            <w:r>
              <w:rPr>
                <w:b/>
                <w:sz w:val="24"/>
              </w:rPr>
              <w:fldChar w:fldCharType="begin">
                <w:ffData>
                  <w:name w:val="Check2"/>
                  <w:enabled/>
                  <w:calcOnExit w:val="0"/>
                  <w:checkBox>
                    <w:sizeAuto/>
                    <w:default w:val="0"/>
                  </w:checkBox>
                </w:ffData>
              </w:fldChar>
            </w:r>
            <w:r>
              <w:rPr>
                <w:b/>
                <w:sz w:val="24"/>
              </w:rPr>
              <w:instrText xml:space="preserve"> FORMCHECKBOX </w:instrText>
            </w:r>
            <w:r w:rsidR="00335F9D">
              <w:rPr>
                <w:b/>
                <w:sz w:val="24"/>
              </w:rPr>
            </w:r>
            <w:r w:rsidR="00335F9D">
              <w:rPr>
                <w:b/>
                <w:sz w:val="24"/>
              </w:rPr>
              <w:fldChar w:fldCharType="separate"/>
            </w:r>
            <w:r>
              <w:rPr>
                <w:b/>
                <w:sz w:val="24"/>
              </w:rPr>
              <w:fldChar w:fldCharType="end"/>
            </w:r>
          </w:p>
        </w:tc>
        <w:tc>
          <w:tcPr>
            <w:tcW w:w="2015" w:type="dxa"/>
            <w:tcBorders>
              <w:top w:val="single" w:sz="4" w:space="0" w:color="auto"/>
              <w:left w:val="single" w:sz="4" w:space="0" w:color="auto"/>
              <w:bottom w:val="single" w:sz="4" w:space="0" w:color="auto"/>
              <w:right w:val="single" w:sz="4" w:space="0" w:color="auto"/>
            </w:tcBorders>
            <w:vAlign w:val="center"/>
          </w:tcPr>
          <w:p w:rsidR="007C6471" w:rsidRDefault="007C6471" w:rsidP="007C6471">
            <w:pPr>
              <w:spacing w:after="120"/>
              <w:contextualSpacing/>
              <w:rPr>
                <w:b/>
              </w:rPr>
            </w:pPr>
            <w:r>
              <w:rPr>
                <w:b/>
              </w:rPr>
              <w:t>SATISFACTORY</w:t>
            </w:r>
          </w:p>
        </w:tc>
        <w:tc>
          <w:tcPr>
            <w:tcW w:w="705" w:type="dxa"/>
            <w:tcBorders>
              <w:top w:val="single" w:sz="4" w:space="0" w:color="auto"/>
              <w:left w:val="single" w:sz="4" w:space="0" w:color="auto"/>
              <w:bottom w:val="single" w:sz="4" w:space="0" w:color="auto"/>
              <w:right w:val="single" w:sz="4" w:space="0" w:color="auto"/>
            </w:tcBorders>
            <w:vAlign w:val="center"/>
          </w:tcPr>
          <w:p w:rsidR="007C6471" w:rsidRDefault="007C6471" w:rsidP="007C6471">
            <w:pPr>
              <w:spacing w:after="120"/>
              <w:contextualSpacing/>
              <w:jc w:val="center"/>
              <w:rPr>
                <w:rFonts w:cs="Tahoma"/>
              </w:rPr>
            </w:pPr>
            <w:r>
              <w:rPr>
                <w:rFonts w:cs="Tahoma"/>
              </w:rPr>
              <w:t>2.5</w:t>
            </w:r>
          </w:p>
        </w:tc>
        <w:tc>
          <w:tcPr>
            <w:tcW w:w="7668" w:type="dxa"/>
            <w:tcBorders>
              <w:top w:val="single" w:sz="4" w:space="0" w:color="auto"/>
              <w:left w:val="single" w:sz="4" w:space="0" w:color="auto"/>
              <w:bottom w:val="single" w:sz="4" w:space="0" w:color="auto"/>
              <w:right w:val="single" w:sz="4" w:space="0" w:color="auto"/>
            </w:tcBorders>
            <w:vAlign w:val="bottom"/>
          </w:tcPr>
          <w:p w:rsidR="007C6471" w:rsidRPr="00767971" w:rsidRDefault="007C6471" w:rsidP="007C6471">
            <w:pPr>
              <w:spacing w:after="120"/>
              <w:contextualSpacing/>
              <w:rPr>
                <w:rFonts w:cs="Tahoma"/>
              </w:rPr>
            </w:pPr>
            <w:r w:rsidRPr="00767971">
              <w:rPr>
                <w:rFonts w:cs="Tahoma"/>
              </w:rPr>
              <w:t>The answers contain some substantive flaws and shortcomings; however, on balance the answers address the questions and are more correct than incorrect and more complete than incomplete.</w:t>
            </w:r>
          </w:p>
        </w:tc>
      </w:tr>
      <w:tr w:rsidR="0086749A" w:rsidTr="0086749A">
        <w:tc>
          <w:tcPr>
            <w:tcW w:w="628" w:type="dxa"/>
            <w:tcBorders>
              <w:top w:val="single" w:sz="4" w:space="0" w:color="auto"/>
              <w:left w:val="single" w:sz="4" w:space="0" w:color="auto"/>
              <w:bottom w:val="single" w:sz="4" w:space="0" w:color="auto"/>
              <w:right w:val="single" w:sz="4" w:space="0" w:color="auto"/>
            </w:tcBorders>
            <w:vAlign w:val="center"/>
            <w:hideMark/>
          </w:tcPr>
          <w:p w:rsidR="0086749A" w:rsidRDefault="0086749A">
            <w:pPr>
              <w:spacing w:after="120"/>
              <w:contextualSpacing/>
              <w:jc w:val="center"/>
              <w:rPr>
                <w:b/>
                <w:sz w:val="28"/>
              </w:rPr>
            </w:pPr>
            <w:r>
              <w:rPr>
                <w:b/>
                <w:sz w:val="24"/>
              </w:rPr>
              <w:fldChar w:fldCharType="begin">
                <w:ffData>
                  <w:name w:val="Check3"/>
                  <w:enabled/>
                  <w:calcOnExit w:val="0"/>
                  <w:checkBox>
                    <w:sizeAuto/>
                    <w:default w:val="0"/>
                  </w:checkBox>
                </w:ffData>
              </w:fldChar>
            </w:r>
            <w:r>
              <w:rPr>
                <w:b/>
                <w:sz w:val="24"/>
              </w:rPr>
              <w:instrText xml:space="preserve"> FORMCHECKBOX </w:instrText>
            </w:r>
            <w:r w:rsidR="00335F9D">
              <w:rPr>
                <w:b/>
                <w:sz w:val="24"/>
              </w:rPr>
            </w:r>
            <w:r w:rsidR="00335F9D">
              <w:rPr>
                <w:b/>
                <w:sz w:val="24"/>
              </w:rPr>
              <w:fldChar w:fldCharType="separate"/>
            </w:r>
            <w:r>
              <w:rPr>
                <w:b/>
                <w:sz w:val="24"/>
              </w:rPr>
              <w:fldChar w:fldCharType="end"/>
            </w:r>
          </w:p>
        </w:tc>
        <w:tc>
          <w:tcPr>
            <w:tcW w:w="2015" w:type="dxa"/>
            <w:tcBorders>
              <w:top w:val="single" w:sz="4" w:space="0" w:color="auto"/>
              <w:left w:val="single" w:sz="4" w:space="0" w:color="auto"/>
              <w:bottom w:val="single" w:sz="4" w:space="0" w:color="auto"/>
              <w:right w:val="single" w:sz="4" w:space="0" w:color="auto"/>
            </w:tcBorders>
            <w:vAlign w:val="center"/>
            <w:hideMark/>
          </w:tcPr>
          <w:p w:rsidR="0086749A" w:rsidRDefault="0086749A">
            <w:pPr>
              <w:spacing w:after="120"/>
              <w:contextualSpacing/>
              <w:rPr>
                <w:b/>
              </w:rPr>
            </w:pPr>
            <w:r>
              <w:rPr>
                <w:b/>
              </w:rPr>
              <w:t>MARGINAL</w:t>
            </w:r>
          </w:p>
        </w:tc>
        <w:tc>
          <w:tcPr>
            <w:tcW w:w="705" w:type="dxa"/>
            <w:tcBorders>
              <w:top w:val="single" w:sz="4" w:space="0" w:color="auto"/>
              <w:left w:val="single" w:sz="4" w:space="0" w:color="auto"/>
              <w:bottom w:val="single" w:sz="4" w:space="0" w:color="auto"/>
              <w:right w:val="single" w:sz="4" w:space="0" w:color="auto"/>
            </w:tcBorders>
            <w:vAlign w:val="center"/>
            <w:hideMark/>
          </w:tcPr>
          <w:p w:rsidR="0086749A" w:rsidRDefault="0086749A">
            <w:pPr>
              <w:spacing w:after="120"/>
              <w:contextualSpacing/>
              <w:jc w:val="center"/>
              <w:rPr>
                <w:rFonts w:cs="Tahoma"/>
              </w:rPr>
            </w:pPr>
            <w:r>
              <w:rPr>
                <w:rFonts w:cs="Tahoma"/>
              </w:rPr>
              <w:t>2.0</w:t>
            </w:r>
          </w:p>
        </w:tc>
        <w:tc>
          <w:tcPr>
            <w:tcW w:w="7668" w:type="dxa"/>
            <w:tcBorders>
              <w:top w:val="single" w:sz="4" w:space="0" w:color="auto"/>
              <w:left w:val="single" w:sz="4" w:space="0" w:color="auto"/>
              <w:bottom w:val="single" w:sz="4" w:space="0" w:color="auto"/>
              <w:right w:val="single" w:sz="4" w:space="0" w:color="auto"/>
            </w:tcBorders>
            <w:vAlign w:val="bottom"/>
            <w:hideMark/>
          </w:tcPr>
          <w:p w:rsidR="0086749A" w:rsidRPr="00767971" w:rsidRDefault="0086749A">
            <w:pPr>
              <w:spacing w:after="120"/>
              <w:contextualSpacing/>
            </w:pPr>
            <w:r w:rsidRPr="00767971">
              <w:rPr>
                <w:rFonts w:cs="Tahoma"/>
              </w:rPr>
              <w:t xml:space="preserve">The answers contain numerous </w:t>
            </w:r>
            <w:r w:rsidR="007C6471" w:rsidRPr="00767971">
              <w:rPr>
                <w:rFonts w:cs="Tahoma"/>
              </w:rPr>
              <w:t xml:space="preserve">substantive </w:t>
            </w:r>
            <w:r w:rsidRPr="00767971">
              <w:rPr>
                <w:rFonts w:cs="Tahoma"/>
              </w:rPr>
              <w:t>flaws and shortcomings; however, on balance the answers address the questions and are more correct than incorrect and more complete than incomplete.</w:t>
            </w:r>
          </w:p>
        </w:tc>
      </w:tr>
      <w:tr w:rsidR="0086749A" w:rsidTr="0086749A">
        <w:tc>
          <w:tcPr>
            <w:tcW w:w="628" w:type="dxa"/>
            <w:tcBorders>
              <w:top w:val="single" w:sz="4" w:space="0" w:color="auto"/>
              <w:left w:val="single" w:sz="4" w:space="0" w:color="auto"/>
              <w:bottom w:val="single" w:sz="4" w:space="0" w:color="auto"/>
              <w:right w:val="single" w:sz="4" w:space="0" w:color="auto"/>
            </w:tcBorders>
            <w:vAlign w:val="center"/>
            <w:hideMark/>
          </w:tcPr>
          <w:p w:rsidR="0086749A" w:rsidRDefault="0086749A">
            <w:pPr>
              <w:spacing w:after="120"/>
              <w:contextualSpacing/>
              <w:jc w:val="center"/>
              <w:rPr>
                <w:b/>
                <w:sz w:val="28"/>
              </w:rPr>
            </w:pPr>
            <w:r>
              <w:rPr>
                <w:b/>
                <w:sz w:val="24"/>
              </w:rPr>
              <w:fldChar w:fldCharType="begin">
                <w:ffData>
                  <w:name w:val="Check4"/>
                  <w:enabled/>
                  <w:calcOnExit w:val="0"/>
                  <w:checkBox>
                    <w:sizeAuto/>
                    <w:default w:val="0"/>
                  </w:checkBox>
                </w:ffData>
              </w:fldChar>
            </w:r>
            <w:r>
              <w:rPr>
                <w:b/>
                <w:sz w:val="24"/>
              </w:rPr>
              <w:instrText xml:space="preserve"> FORMCHECKBOX </w:instrText>
            </w:r>
            <w:r w:rsidR="00335F9D">
              <w:rPr>
                <w:b/>
                <w:sz w:val="24"/>
              </w:rPr>
            </w:r>
            <w:r w:rsidR="00335F9D">
              <w:rPr>
                <w:b/>
                <w:sz w:val="24"/>
              </w:rPr>
              <w:fldChar w:fldCharType="separate"/>
            </w:r>
            <w:r>
              <w:rPr>
                <w:b/>
                <w:sz w:val="24"/>
              </w:rPr>
              <w:fldChar w:fldCharType="end"/>
            </w:r>
          </w:p>
        </w:tc>
        <w:tc>
          <w:tcPr>
            <w:tcW w:w="2015" w:type="dxa"/>
            <w:tcBorders>
              <w:top w:val="single" w:sz="4" w:space="0" w:color="auto"/>
              <w:left w:val="single" w:sz="4" w:space="0" w:color="auto"/>
              <w:bottom w:val="single" w:sz="4" w:space="0" w:color="auto"/>
              <w:right w:val="single" w:sz="4" w:space="0" w:color="auto"/>
            </w:tcBorders>
            <w:vAlign w:val="center"/>
            <w:hideMark/>
          </w:tcPr>
          <w:p w:rsidR="0086749A" w:rsidRDefault="0086749A">
            <w:pPr>
              <w:spacing w:after="120"/>
              <w:contextualSpacing/>
              <w:rPr>
                <w:b/>
              </w:rPr>
            </w:pPr>
            <w:r>
              <w:rPr>
                <w:b/>
              </w:rPr>
              <w:t>UNSATISFACTORY</w:t>
            </w:r>
          </w:p>
        </w:tc>
        <w:tc>
          <w:tcPr>
            <w:tcW w:w="705" w:type="dxa"/>
            <w:tcBorders>
              <w:top w:val="single" w:sz="4" w:space="0" w:color="auto"/>
              <w:left w:val="single" w:sz="4" w:space="0" w:color="auto"/>
              <w:bottom w:val="single" w:sz="4" w:space="0" w:color="auto"/>
              <w:right w:val="single" w:sz="4" w:space="0" w:color="auto"/>
            </w:tcBorders>
            <w:vAlign w:val="center"/>
            <w:hideMark/>
          </w:tcPr>
          <w:p w:rsidR="0086749A" w:rsidRDefault="0086749A">
            <w:pPr>
              <w:tabs>
                <w:tab w:val="left" w:pos="360"/>
              </w:tabs>
              <w:ind w:right="-43"/>
              <w:jc w:val="center"/>
              <w:rPr>
                <w:rFonts w:cs="Tahoma"/>
              </w:rPr>
            </w:pPr>
            <w:r>
              <w:rPr>
                <w:rFonts w:cs="Tahoma"/>
              </w:rPr>
              <w:t>1.0</w:t>
            </w:r>
          </w:p>
        </w:tc>
        <w:tc>
          <w:tcPr>
            <w:tcW w:w="7668" w:type="dxa"/>
            <w:tcBorders>
              <w:top w:val="single" w:sz="4" w:space="0" w:color="auto"/>
              <w:left w:val="single" w:sz="4" w:space="0" w:color="auto"/>
              <w:bottom w:val="single" w:sz="4" w:space="0" w:color="auto"/>
              <w:right w:val="single" w:sz="4" w:space="0" w:color="auto"/>
            </w:tcBorders>
            <w:vAlign w:val="bottom"/>
            <w:hideMark/>
          </w:tcPr>
          <w:p w:rsidR="0086749A" w:rsidRPr="00767971" w:rsidRDefault="0086749A">
            <w:pPr>
              <w:tabs>
                <w:tab w:val="left" w:pos="360"/>
              </w:tabs>
              <w:ind w:right="-43"/>
              <w:rPr>
                <w:rFonts w:cstheme="minorHAnsi"/>
              </w:rPr>
            </w:pPr>
            <w:r w:rsidRPr="00767971">
              <w:rPr>
                <w:rFonts w:cstheme="minorHAnsi"/>
              </w:rPr>
              <w:t>The answers are nominally complete, but do not suitably address the questions.  For example:</w:t>
            </w:r>
          </w:p>
          <w:p w:rsidR="0086749A" w:rsidRPr="00767971" w:rsidRDefault="0086749A" w:rsidP="0086749A">
            <w:pPr>
              <w:pStyle w:val="ListParagraph"/>
              <w:numPr>
                <w:ilvl w:val="0"/>
                <w:numId w:val="2"/>
              </w:numPr>
              <w:tabs>
                <w:tab w:val="left" w:pos="360"/>
              </w:tabs>
              <w:spacing w:after="60"/>
              <w:ind w:left="342" w:right="-43"/>
              <w:rPr>
                <w:rFonts w:asciiTheme="minorHAnsi" w:hAnsiTheme="minorHAnsi" w:cstheme="minorHAnsi"/>
                <w:sz w:val="22"/>
                <w:szCs w:val="22"/>
              </w:rPr>
            </w:pPr>
            <w:r w:rsidRPr="00767971">
              <w:rPr>
                <w:rFonts w:asciiTheme="minorHAnsi" w:hAnsiTheme="minorHAnsi" w:cstheme="minorHAnsi"/>
                <w:sz w:val="22"/>
                <w:szCs w:val="22"/>
              </w:rPr>
              <w:t>Answers to questions are substantively different from the questions asked</w:t>
            </w:r>
          </w:p>
          <w:p w:rsidR="0086749A" w:rsidRDefault="0086749A" w:rsidP="0086749A">
            <w:pPr>
              <w:pStyle w:val="ListParagraph"/>
              <w:numPr>
                <w:ilvl w:val="0"/>
                <w:numId w:val="2"/>
              </w:numPr>
              <w:tabs>
                <w:tab w:val="left" w:pos="360"/>
              </w:tabs>
              <w:spacing w:after="60"/>
              <w:ind w:left="342" w:right="-43"/>
              <w:rPr>
                <w:rFonts w:cs="Tahoma"/>
              </w:rPr>
            </w:pPr>
            <w:r w:rsidRPr="00767971">
              <w:rPr>
                <w:rFonts w:asciiTheme="minorHAnsi" w:hAnsiTheme="minorHAnsi" w:cstheme="minorHAnsi"/>
                <w:sz w:val="22"/>
                <w:szCs w:val="22"/>
              </w:rPr>
              <w:t>The answers address the questions, but contain numerous flaws and shortcomings</w:t>
            </w:r>
          </w:p>
        </w:tc>
      </w:tr>
      <w:tr w:rsidR="0086749A" w:rsidTr="0086749A">
        <w:tc>
          <w:tcPr>
            <w:tcW w:w="628" w:type="dxa"/>
            <w:tcBorders>
              <w:top w:val="single" w:sz="4" w:space="0" w:color="auto"/>
              <w:left w:val="single" w:sz="4" w:space="0" w:color="auto"/>
              <w:bottom w:val="single" w:sz="4" w:space="0" w:color="auto"/>
              <w:right w:val="single" w:sz="4" w:space="0" w:color="auto"/>
            </w:tcBorders>
            <w:vAlign w:val="center"/>
            <w:hideMark/>
          </w:tcPr>
          <w:p w:rsidR="0086749A" w:rsidRDefault="0086749A">
            <w:pPr>
              <w:spacing w:after="120"/>
              <w:contextualSpacing/>
              <w:jc w:val="center"/>
              <w:rPr>
                <w:b/>
                <w:sz w:val="28"/>
              </w:rPr>
            </w:pPr>
            <w:r>
              <w:rPr>
                <w:b/>
                <w:sz w:val="24"/>
              </w:rPr>
              <w:fldChar w:fldCharType="begin">
                <w:ffData>
                  <w:name w:val="Check5"/>
                  <w:enabled/>
                  <w:calcOnExit w:val="0"/>
                  <w:checkBox>
                    <w:sizeAuto/>
                    <w:default w:val="0"/>
                  </w:checkBox>
                </w:ffData>
              </w:fldChar>
            </w:r>
            <w:r>
              <w:rPr>
                <w:b/>
                <w:sz w:val="24"/>
              </w:rPr>
              <w:instrText xml:space="preserve"> FORMCHECKBOX </w:instrText>
            </w:r>
            <w:r w:rsidR="00335F9D">
              <w:rPr>
                <w:b/>
                <w:sz w:val="24"/>
              </w:rPr>
            </w:r>
            <w:r w:rsidR="00335F9D">
              <w:rPr>
                <w:b/>
                <w:sz w:val="24"/>
              </w:rPr>
              <w:fldChar w:fldCharType="separate"/>
            </w:r>
            <w:r>
              <w:rPr>
                <w:b/>
                <w:sz w:val="24"/>
              </w:rPr>
              <w:fldChar w:fldCharType="end"/>
            </w:r>
          </w:p>
        </w:tc>
        <w:tc>
          <w:tcPr>
            <w:tcW w:w="2015" w:type="dxa"/>
            <w:tcBorders>
              <w:top w:val="single" w:sz="4" w:space="0" w:color="auto"/>
              <w:left w:val="single" w:sz="4" w:space="0" w:color="auto"/>
              <w:bottom w:val="single" w:sz="4" w:space="0" w:color="auto"/>
              <w:right w:val="single" w:sz="4" w:space="0" w:color="auto"/>
            </w:tcBorders>
            <w:vAlign w:val="center"/>
            <w:hideMark/>
          </w:tcPr>
          <w:p w:rsidR="0086749A" w:rsidRDefault="0086749A">
            <w:pPr>
              <w:spacing w:after="120"/>
              <w:contextualSpacing/>
              <w:rPr>
                <w:b/>
              </w:rPr>
            </w:pPr>
            <w:r>
              <w:rPr>
                <w:b/>
              </w:rPr>
              <w:t>FAIL</w:t>
            </w:r>
          </w:p>
        </w:tc>
        <w:tc>
          <w:tcPr>
            <w:tcW w:w="705" w:type="dxa"/>
            <w:tcBorders>
              <w:top w:val="single" w:sz="4" w:space="0" w:color="auto"/>
              <w:left w:val="single" w:sz="4" w:space="0" w:color="auto"/>
              <w:bottom w:val="single" w:sz="4" w:space="0" w:color="auto"/>
              <w:right w:val="single" w:sz="4" w:space="0" w:color="auto"/>
            </w:tcBorders>
            <w:vAlign w:val="center"/>
            <w:hideMark/>
          </w:tcPr>
          <w:p w:rsidR="0086749A" w:rsidRDefault="0086749A">
            <w:pPr>
              <w:spacing w:after="120"/>
              <w:contextualSpacing/>
              <w:jc w:val="center"/>
              <w:rPr>
                <w:rFonts w:cs="Tahoma"/>
              </w:rPr>
            </w:pPr>
            <w:r>
              <w:rPr>
                <w:rFonts w:cs="Tahoma"/>
              </w:rPr>
              <w:t>0.0</w:t>
            </w:r>
          </w:p>
        </w:tc>
        <w:tc>
          <w:tcPr>
            <w:tcW w:w="7668" w:type="dxa"/>
            <w:tcBorders>
              <w:top w:val="single" w:sz="4" w:space="0" w:color="auto"/>
              <w:left w:val="single" w:sz="4" w:space="0" w:color="auto"/>
              <w:bottom w:val="single" w:sz="4" w:space="0" w:color="auto"/>
              <w:right w:val="single" w:sz="4" w:space="0" w:color="auto"/>
            </w:tcBorders>
            <w:vAlign w:val="bottom"/>
            <w:hideMark/>
          </w:tcPr>
          <w:p w:rsidR="0086749A" w:rsidRDefault="0086749A">
            <w:pPr>
              <w:spacing w:after="120"/>
              <w:contextualSpacing/>
            </w:pPr>
            <w:r>
              <w:rPr>
                <w:rFonts w:cs="Tahoma"/>
              </w:rPr>
              <w:t>The answers are substantively incomplete (e.g., unanswered, or only one out of three parts are answered) or are nonsensical.</w:t>
            </w:r>
          </w:p>
        </w:tc>
      </w:tr>
      <w:tr w:rsidR="0086749A" w:rsidTr="0086749A">
        <w:trPr>
          <w:trHeight w:hRule="exact" w:val="432"/>
        </w:trPr>
        <w:tc>
          <w:tcPr>
            <w:tcW w:w="628" w:type="dxa"/>
            <w:tcBorders>
              <w:top w:val="single" w:sz="4" w:space="0" w:color="auto"/>
              <w:left w:val="nil"/>
              <w:bottom w:val="nil"/>
              <w:right w:val="single" w:sz="4" w:space="0" w:color="auto"/>
            </w:tcBorders>
            <w:vAlign w:val="center"/>
          </w:tcPr>
          <w:p w:rsidR="0086749A" w:rsidRDefault="0086749A">
            <w:pPr>
              <w:spacing w:after="120"/>
              <w:contextualSpacing/>
              <w:jc w:val="center"/>
              <w:rPr>
                <w:b/>
                <w:sz w:val="24"/>
              </w:rPr>
            </w:pPr>
          </w:p>
        </w:tc>
        <w:tc>
          <w:tcPr>
            <w:tcW w:w="2720" w:type="dxa"/>
            <w:gridSpan w:val="2"/>
            <w:tcBorders>
              <w:top w:val="single" w:sz="4" w:space="0" w:color="auto"/>
              <w:left w:val="single" w:sz="4" w:space="0" w:color="auto"/>
              <w:bottom w:val="single" w:sz="4" w:space="0" w:color="auto"/>
              <w:right w:val="single" w:sz="4" w:space="0" w:color="auto"/>
            </w:tcBorders>
            <w:vAlign w:val="center"/>
            <w:hideMark/>
          </w:tcPr>
          <w:p w:rsidR="0086749A" w:rsidRDefault="0086749A">
            <w:pPr>
              <w:spacing w:after="120"/>
              <w:contextualSpacing/>
              <w:rPr>
                <w:rFonts w:cs="Tahoma"/>
              </w:rPr>
            </w:pPr>
            <w:r>
              <w:rPr>
                <w:b/>
              </w:rPr>
              <w:t>GRAMMAR/SPELLING</w:t>
            </w:r>
          </w:p>
        </w:tc>
        <w:tc>
          <w:tcPr>
            <w:tcW w:w="7668" w:type="dxa"/>
            <w:tcBorders>
              <w:top w:val="single" w:sz="4" w:space="0" w:color="auto"/>
              <w:left w:val="single" w:sz="4" w:space="0" w:color="auto"/>
              <w:bottom w:val="single" w:sz="4" w:space="0" w:color="auto"/>
              <w:right w:val="single" w:sz="4" w:space="0" w:color="auto"/>
            </w:tcBorders>
            <w:vAlign w:val="center"/>
            <w:hideMark/>
          </w:tcPr>
          <w:p w:rsidR="0086749A" w:rsidRDefault="0086749A">
            <w:pPr>
              <w:spacing w:after="120"/>
              <w:contextualSpacing/>
              <w:rPr>
                <w:b/>
                <w:sz w:val="24"/>
              </w:rPr>
            </w:pPr>
            <w:r>
              <w:rPr>
                <w:b/>
                <w:sz w:val="24"/>
              </w:rPr>
              <w:fldChar w:fldCharType="begin">
                <w:ffData>
                  <w:name w:val="Check5"/>
                  <w:enabled/>
                  <w:calcOnExit w:val="0"/>
                  <w:checkBox>
                    <w:sizeAuto/>
                    <w:default w:val="0"/>
                  </w:checkBox>
                </w:ffData>
              </w:fldChar>
            </w:r>
            <w:r>
              <w:rPr>
                <w:b/>
                <w:sz w:val="24"/>
              </w:rPr>
              <w:instrText xml:space="preserve"> FORMCHECKBOX </w:instrText>
            </w:r>
            <w:r w:rsidR="00335F9D">
              <w:rPr>
                <w:b/>
                <w:sz w:val="24"/>
              </w:rPr>
            </w:r>
            <w:r w:rsidR="00335F9D">
              <w:rPr>
                <w:b/>
                <w:sz w:val="24"/>
              </w:rPr>
              <w:fldChar w:fldCharType="separate"/>
            </w:r>
            <w:r>
              <w:rPr>
                <w:b/>
                <w:sz w:val="24"/>
              </w:rPr>
              <w:fldChar w:fldCharType="end"/>
            </w:r>
            <w:r>
              <w:rPr>
                <w:b/>
                <w:sz w:val="24"/>
              </w:rPr>
              <w:t xml:space="preserve"> </w:t>
            </w:r>
            <w:r w:rsidRPr="00DD3D82">
              <w:rPr>
                <w:b/>
              </w:rPr>
              <w:t>ACCEPTABLE</w:t>
            </w:r>
            <w:r>
              <w:rPr>
                <w:b/>
                <w:sz w:val="24"/>
              </w:rPr>
              <w:t xml:space="preserve">               </w:t>
            </w:r>
            <w:r w:rsidR="00DD3D82">
              <w:rPr>
                <w:b/>
                <w:sz w:val="24"/>
              </w:rPr>
              <w:t xml:space="preserve">     </w:t>
            </w:r>
            <w:r>
              <w:rPr>
                <w:b/>
                <w:sz w:val="24"/>
              </w:rPr>
              <w:fldChar w:fldCharType="begin">
                <w:ffData>
                  <w:name w:val="Check5"/>
                  <w:enabled/>
                  <w:calcOnExit w:val="0"/>
                  <w:checkBox>
                    <w:sizeAuto/>
                    <w:default w:val="0"/>
                  </w:checkBox>
                </w:ffData>
              </w:fldChar>
            </w:r>
            <w:r>
              <w:rPr>
                <w:b/>
                <w:sz w:val="24"/>
              </w:rPr>
              <w:instrText xml:space="preserve"> FORMCHECKBOX </w:instrText>
            </w:r>
            <w:r w:rsidR="00335F9D">
              <w:rPr>
                <w:b/>
                <w:sz w:val="24"/>
              </w:rPr>
            </w:r>
            <w:r w:rsidR="00335F9D">
              <w:rPr>
                <w:b/>
                <w:sz w:val="24"/>
              </w:rPr>
              <w:fldChar w:fldCharType="separate"/>
            </w:r>
            <w:r>
              <w:rPr>
                <w:b/>
                <w:sz w:val="24"/>
              </w:rPr>
              <w:fldChar w:fldCharType="end"/>
            </w:r>
            <w:r>
              <w:rPr>
                <w:b/>
                <w:sz w:val="24"/>
              </w:rPr>
              <w:t xml:space="preserve"> </w:t>
            </w:r>
            <w:r w:rsidRPr="00DD3D82">
              <w:rPr>
                <w:b/>
              </w:rPr>
              <w:t xml:space="preserve">MARGINAL </w:t>
            </w:r>
            <w:r>
              <w:rPr>
                <w:b/>
                <w:sz w:val="24"/>
              </w:rPr>
              <w:t xml:space="preserve">              </w:t>
            </w:r>
            <w:r w:rsidR="00DD3D82">
              <w:rPr>
                <w:b/>
                <w:sz w:val="24"/>
              </w:rPr>
              <w:t xml:space="preserve">     </w:t>
            </w:r>
            <w:r>
              <w:rPr>
                <w:b/>
                <w:sz w:val="24"/>
              </w:rPr>
              <w:fldChar w:fldCharType="begin">
                <w:ffData>
                  <w:name w:val="Check5"/>
                  <w:enabled/>
                  <w:calcOnExit w:val="0"/>
                  <w:checkBox>
                    <w:sizeAuto/>
                    <w:default w:val="0"/>
                  </w:checkBox>
                </w:ffData>
              </w:fldChar>
            </w:r>
            <w:r>
              <w:rPr>
                <w:b/>
                <w:sz w:val="24"/>
              </w:rPr>
              <w:instrText xml:space="preserve"> FORMCHECKBOX </w:instrText>
            </w:r>
            <w:r w:rsidR="00335F9D">
              <w:rPr>
                <w:b/>
                <w:sz w:val="24"/>
              </w:rPr>
            </w:r>
            <w:r w:rsidR="00335F9D">
              <w:rPr>
                <w:b/>
                <w:sz w:val="24"/>
              </w:rPr>
              <w:fldChar w:fldCharType="separate"/>
            </w:r>
            <w:r>
              <w:rPr>
                <w:b/>
                <w:sz w:val="24"/>
              </w:rPr>
              <w:fldChar w:fldCharType="end"/>
            </w:r>
            <w:r>
              <w:rPr>
                <w:b/>
                <w:sz w:val="24"/>
              </w:rPr>
              <w:t xml:space="preserve"> </w:t>
            </w:r>
            <w:r w:rsidRPr="00DD3D82">
              <w:rPr>
                <w:b/>
              </w:rPr>
              <w:t xml:space="preserve">UNACCEPTABLE </w:t>
            </w:r>
          </w:p>
        </w:tc>
      </w:tr>
    </w:tbl>
    <w:p w:rsidR="0086749A" w:rsidRDefault="0086749A" w:rsidP="0086749A">
      <w:pPr>
        <w:spacing w:after="120" w:line="240" w:lineRule="auto"/>
        <w:contextualSpacing/>
      </w:pPr>
    </w:p>
    <w:tbl>
      <w:tblPr>
        <w:tblStyle w:val="TableGrid"/>
        <w:tblW w:w="0" w:type="auto"/>
        <w:tblLook w:val="04A0" w:firstRow="1" w:lastRow="0" w:firstColumn="1" w:lastColumn="0" w:noHBand="0" w:noVBand="1"/>
      </w:tblPr>
      <w:tblGrid>
        <w:gridCol w:w="10790"/>
      </w:tblGrid>
      <w:tr w:rsidR="0086749A" w:rsidTr="0086749A">
        <w:trPr>
          <w:trHeight w:val="432"/>
        </w:trPr>
        <w:tc>
          <w:tcPr>
            <w:tcW w:w="10998" w:type="dxa"/>
            <w:tcBorders>
              <w:top w:val="single" w:sz="4" w:space="0" w:color="auto"/>
              <w:left w:val="single" w:sz="4" w:space="0" w:color="auto"/>
              <w:bottom w:val="single" w:sz="4" w:space="0" w:color="auto"/>
              <w:right w:val="single" w:sz="4" w:space="0" w:color="auto"/>
            </w:tcBorders>
            <w:vAlign w:val="bottom"/>
            <w:hideMark/>
          </w:tcPr>
          <w:p w:rsidR="0086749A" w:rsidRDefault="0086749A">
            <w:pPr>
              <w:spacing w:after="120"/>
              <w:contextualSpacing/>
            </w:pPr>
            <w:r>
              <w:rPr>
                <w:b/>
              </w:rPr>
              <w:t xml:space="preserve">ADDITIONAL COMMENTS (use additional sheets if needed):  </w:t>
            </w:r>
          </w:p>
        </w:tc>
      </w:tr>
      <w:tr w:rsidR="0086749A" w:rsidTr="0086749A">
        <w:trPr>
          <w:trHeight w:val="432"/>
        </w:trPr>
        <w:tc>
          <w:tcPr>
            <w:tcW w:w="10998" w:type="dxa"/>
            <w:tcBorders>
              <w:top w:val="single" w:sz="4" w:space="0" w:color="auto"/>
              <w:left w:val="single" w:sz="4" w:space="0" w:color="auto"/>
              <w:bottom w:val="single" w:sz="4" w:space="0" w:color="auto"/>
              <w:right w:val="single" w:sz="4" w:space="0" w:color="auto"/>
            </w:tcBorders>
            <w:vAlign w:val="bottom"/>
          </w:tcPr>
          <w:p w:rsidR="0086749A" w:rsidRDefault="0086749A">
            <w:pPr>
              <w:spacing w:after="120"/>
              <w:contextualSpacing/>
            </w:pPr>
          </w:p>
        </w:tc>
      </w:tr>
      <w:tr w:rsidR="0086749A" w:rsidTr="0086749A">
        <w:trPr>
          <w:trHeight w:val="432"/>
        </w:trPr>
        <w:tc>
          <w:tcPr>
            <w:tcW w:w="10998" w:type="dxa"/>
            <w:tcBorders>
              <w:top w:val="single" w:sz="4" w:space="0" w:color="auto"/>
              <w:left w:val="single" w:sz="4" w:space="0" w:color="auto"/>
              <w:bottom w:val="single" w:sz="4" w:space="0" w:color="auto"/>
              <w:right w:val="single" w:sz="4" w:space="0" w:color="auto"/>
            </w:tcBorders>
            <w:vAlign w:val="bottom"/>
          </w:tcPr>
          <w:p w:rsidR="0086749A" w:rsidRDefault="0086749A">
            <w:pPr>
              <w:spacing w:after="120"/>
              <w:contextualSpacing/>
            </w:pPr>
          </w:p>
        </w:tc>
      </w:tr>
      <w:tr w:rsidR="0086749A" w:rsidTr="0086749A">
        <w:trPr>
          <w:trHeight w:val="432"/>
        </w:trPr>
        <w:tc>
          <w:tcPr>
            <w:tcW w:w="10998" w:type="dxa"/>
            <w:tcBorders>
              <w:top w:val="single" w:sz="4" w:space="0" w:color="auto"/>
              <w:left w:val="single" w:sz="4" w:space="0" w:color="auto"/>
              <w:bottom w:val="single" w:sz="4" w:space="0" w:color="auto"/>
              <w:right w:val="single" w:sz="4" w:space="0" w:color="auto"/>
            </w:tcBorders>
            <w:vAlign w:val="bottom"/>
          </w:tcPr>
          <w:p w:rsidR="0086749A" w:rsidRDefault="0086749A">
            <w:pPr>
              <w:spacing w:after="120"/>
              <w:contextualSpacing/>
            </w:pPr>
          </w:p>
        </w:tc>
      </w:tr>
    </w:tbl>
    <w:p w:rsidR="0086749A" w:rsidRDefault="0086749A" w:rsidP="0086749A">
      <w:pPr>
        <w:spacing w:after="120" w:line="240" w:lineRule="auto"/>
        <w:contextualSpacing/>
      </w:pPr>
    </w:p>
    <w:p w:rsidR="0086749A" w:rsidRDefault="0086749A" w:rsidP="0086749A">
      <w:pPr>
        <w:spacing w:after="120" w:line="240" w:lineRule="auto"/>
        <w:contextualSpacing/>
        <w:rPr>
          <w:b/>
        </w:rPr>
      </w:pPr>
      <w:r>
        <w:rPr>
          <w:b/>
        </w:rPr>
        <w:t>The signature below attests that the prescribed procedures for grading the Core Content Question have been followed and the Consensus Grade reflects the assigned grades and comments of the individual graders.</w:t>
      </w:r>
    </w:p>
    <w:p w:rsidR="0086749A" w:rsidRDefault="0086749A" w:rsidP="0086749A">
      <w:pPr>
        <w:spacing w:after="120" w:line="240" w:lineRule="auto"/>
        <w:contextualSpacing/>
      </w:pPr>
    </w:p>
    <w:tbl>
      <w:tblPr>
        <w:tblStyle w:val="TableGrid"/>
        <w:tblW w:w="0" w:type="auto"/>
        <w:tblLook w:val="04A0" w:firstRow="1" w:lastRow="0" w:firstColumn="1" w:lastColumn="0" w:noHBand="0" w:noVBand="1"/>
      </w:tblPr>
      <w:tblGrid>
        <w:gridCol w:w="2685"/>
        <w:gridCol w:w="4400"/>
        <w:gridCol w:w="809"/>
        <w:gridCol w:w="2906"/>
      </w:tblGrid>
      <w:tr w:rsidR="0086749A" w:rsidTr="0086749A">
        <w:trPr>
          <w:trHeight w:hRule="exact" w:val="432"/>
        </w:trPr>
        <w:tc>
          <w:tcPr>
            <w:tcW w:w="2718" w:type="dxa"/>
            <w:tcBorders>
              <w:top w:val="nil"/>
              <w:left w:val="nil"/>
              <w:bottom w:val="nil"/>
              <w:right w:val="nil"/>
            </w:tcBorders>
            <w:vAlign w:val="bottom"/>
            <w:hideMark/>
          </w:tcPr>
          <w:p w:rsidR="0086749A" w:rsidRDefault="0086749A">
            <w:pPr>
              <w:spacing w:after="120"/>
              <w:contextualSpacing/>
              <w:rPr>
                <w:b/>
              </w:rPr>
            </w:pPr>
            <w:r>
              <w:rPr>
                <w:b/>
              </w:rPr>
              <w:lastRenderedPageBreak/>
              <w:t>PRIMARY GRADER (PRINT):</w:t>
            </w:r>
          </w:p>
        </w:tc>
        <w:tc>
          <w:tcPr>
            <w:tcW w:w="4500" w:type="dxa"/>
            <w:tcBorders>
              <w:top w:val="nil"/>
              <w:left w:val="nil"/>
              <w:bottom w:val="single" w:sz="4" w:space="0" w:color="auto"/>
              <w:right w:val="nil"/>
            </w:tcBorders>
            <w:vAlign w:val="bottom"/>
          </w:tcPr>
          <w:p w:rsidR="0086749A" w:rsidRDefault="0086749A">
            <w:pPr>
              <w:spacing w:after="120"/>
              <w:contextualSpacing/>
              <w:rPr>
                <w:b/>
              </w:rPr>
            </w:pPr>
          </w:p>
        </w:tc>
        <w:tc>
          <w:tcPr>
            <w:tcW w:w="810" w:type="dxa"/>
            <w:tcBorders>
              <w:top w:val="nil"/>
              <w:left w:val="nil"/>
              <w:bottom w:val="nil"/>
              <w:right w:val="nil"/>
            </w:tcBorders>
            <w:vAlign w:val="bottom"/>
          </w:tcPr>
          <w:p w:rsidR="002E500E" w:rsidRDefault="002E500E">
            <w:pPr>
              <w:spacing w:after="120"/>
              <w:contextualSpacing/>
              <w:rPr>
                <w:b/>
              </w:rPr>
            </w:pPr>
          </w:p>
          <w:p w:rsidR="0086749A" w:rsidRPr="002E500E" w:rsidRDefault="0086749A" w:rsidP="002E500E"/>
        </w:tc>
        <w:tc>
          <w:tcPr>
            <w:tcW w:w="2970" w:type="dxa"/>
            <w:tcBorders>
              <w:top w:val="nil"/>
              <w:left w:val="nil"/>
              <w:bottom w:val="nil"/>
              <w:right w:val="nil"/>
            </w:tcBorders>
            <w:vAlign w:val="bottom"/>
          </w:tcPr>
          <w:p w:rsidR="002E500E" w:rsidRDefault="002E500E">
            <w:pPr>
              <w:spacing w:after="120"/>
              <w:contextualSpacing/>
              <w:rPr>
                <w:b/>
              </w:rPr>
            </w:pPr>
          </w:p>
          <w:p w:rsidR="002E500E" w:rsidRDefault="002E500E" w:rsidP="002E500E"/>
          <w:p w:rsidR="002E500E" w:rsidRDefault="002E500E" w:rsidP="002E500E"/>
          <w:p w:rsidR="0086749A" w:rsidRPr="002E500E" w:rsidRDefault="0086749A" w:rsidP="002E500E"/>
        </w:tc>
      </w:tr>
      <w:tr w:rsidR="0086749A" w:rsidTr="0086749A">
        <w:trPr>
          <w:trHeight w:hRule="exact" w:val="432"/>
        </w:trPr>
        <w:tc>
          <w:tcPr>
            <w:tcW w:w="2718" w:type="dxa"/>
            <w:tcBorders>
              <w:top w:val="nil"/>
              <w:left w:val="nil"/>
              <w:bottom w:val="nil"/>
              <w:right w:val="nil"/>
            </w:tcBorders>
            <w:vAlign w:val="bottom"/>
            <w:hideMark/>
          </w:tcPr>
          <w:p w:rsidR="0086749A" w:rsidRDefault="0086749A">
            <w:pPr>
              <w:spacing w:after="120"/>
              <w:contextualSpacing/>
              <w:rPr>
                <w:b/>
              </w:rPr>
            </w:pPr>
            <w:r>
              <w:rPr>
                <w:b/>
              </w:rPr>
              <w:t>SECOND GRADER (PRINT):</w:t>
            </w:r>
          </w:p>
        </w:tc>
        <w:tc>
          <w:tcPr>
            <w:tcW w:w="4500" w:type="dxa"/>
            <w:tcBorders>
              <w:top w:val="single" w:sz="4" w:space="0" w:color="auto"/>
              <w:left w:val="nil"/>
              <w:bottom w:val="single" w:sz="4" w:space="0" w:color="auto"/>
              <w:right w:val="nil"/>
            </w:tcBorders>
            <w:vAlign w:val="bottom"/>
          </w:tcPr>
          <w:p w:rsidR="0086749A" w:rsidRDefault="0086749A">
            <w:pPr>
              <w:spacing w:after="120"/>
              <w:contextualSpacing/>
              <w:rPr>
                <w:b/>
              </w:rPr>
            </w:pPr>
          </w:p>
        </w:tc>
        <w:tc>
          <w:tcPr>
            <w:tcW w:w="810" w:type="dxa"/>
            <w:tcBorders>
              <w:top w:val="nil"/>
              <w:left w:val="nil"/>
              <w:bottom w:val="nil"/>
              <w:right w:val="nil"/>
            </w:tcBorders>
            <w:vAlign w:val="bottom"/>
          </w:tcPr>
          <w:p w:rsidR="0086749A" w:rsidRDefault="0086749A">
            <w:pPr>
              <w:spacing w:after="120"/>
              <w:contextualSpacing/>
              <w:rPr>
                <w:b/>
              </w:rPr>
            </w:pPr>
          </w:p>
        </w:tc>
        <w:tc>
          <w:tcPr>
            <w:tcW w:w="2970" w:type="dxa"/>
            <w:tcBorders>
              <w:top w:val="nil"/>
              <w:left w:val="nil"/>
              <w:bottom w:val="nil"/>
              <w:right w:val="nil"/>
            </w:tcBorders>
            <w:vAlign w:val="bottom"/>
          </w:tcPr>
          <w:p w:rsidR="0086749A" w:rsidRDefault="0086749A">
            <w:pPr>
              <w:spacing w:after="120"/>
              <w:contextualSpacing/>
              <w:rPr>
                <w:b/>
              </w:rPr>
            </w:pPr>
          </w:p>
        </w:tc>
      </w:tr>
      <w:tr w:rsidR="0086749A" w:rsidTr="0086749A">
        <w:trPr>
          <w:trHeight w:hRule="exact" w:val="432"/>
        </w:trPr>
        <w:tc>
          <w:tcPr>
            <w:tcW w:w="2718" w:type="dxa"/>
            <w:tcBorders>
              <w:top w:val="nil"/>
              <w:left w:val="nil"/>
              <w:bottom w:val="nil"/>
              <w:right w:val="nil"/>
            </w:tcBorders>
            <w:vAlign w:val="bottom"/>
            <w:hideMark/>
          </w:tcPr>
          <w:p w:rsidR="0086749A" w:rsidRDefault="0086749A">
            <w:pPr>
              <w:spacing w:after="120"/>
              <w:contextualSpacing/>
              <w:rPr>
                <w:b/>
              </w:rPr>
            </w:pPr>
            <w:r>
              <w:rPr>
                <w:b/>
              </w:rPr>
              <w:t>SIGNATURE (PRIMARY):</w:t>
            </w:r>
          </w:p>
        </w:tc>
        <w:tc>
          <w:tcPr>
            <w:tcW w:w="4500" w:type="dxa"/>
            <w:tcBorders>
              <w:top w:val="single" w:sz="4" w:space="0" w:color="auto"/>
              <w:left w:val="nil"/>
              <w:bottom w:val="single" w:sz="4" w:space="0" w:color="auto"/>
              <w:right w:val="nil"/>
            </w:tcBorders>
            <w:vAlign w:val="bottom"/>
          </w:tcPr>
          <w:p w:rsidR="0086749A" w:rsidRDefault="0086749A">
            <w:pPr>
              <w:spacing w:after="120"/>
              <w:contextualSpacing/>
              <w:rPr>
                <w:b/>
              </w:rPr>
            </w:pPr>
          </w:p>
        </w:tc>
        <w:tc>
          <w:tcPr>
            <w:tcW w:w="810" w:type="dxa"/>
            <w:tcBorders>
              <w:top w:val="nil"/>
              <w:left w:val="nil"/>
              <w:bottom w:val="nil"/>
              <w:right w:val="nil"/>
            </w:tcBorders>
            <w:vAlign w:val="bottom"/>
            <w:hideMark/>
          </w:tcPr>
          <w:p w:rsidR="0086749A" w:rsidRDefault="0086749A">
            <w:pPr>
              <w:spacing w:after="120"/>
              <w:contextualSpacing/>
              <w:rPr>
                <w:b/>
              </w:rPr>
            </w:pPr>
            <w:r>
              <w:rPr>
                <w:b/>
              </w:rPr>
              <w:t>DATE:</w:t>
            </w:r>
          </w:p>
        </w:tc>
        <w:tc>
          <w:tcPr>
            <w:tcW w:w="2970" w:type="dxa"/>
            <w:tcBorders>
              <w:top w:val="nil"/>
              <w:left w:val="nil"/>
              <w:bottom w:val="single" w:sz="4" w:space="0" w:color="auto"/>
              <w:right w:val="nil"/>
            </w:tcBorders>
            <w:vAlign w:val="bottom"/>
          </w:tcPr>
          <w:p w:rsidR="0086749A" w:rsidRDefault="0086749A">
            <w:pPr>
              <w:spacing w:after="120"/>
              <w:contextualSpacing/>
              <w:rPr>
                <w:b/>
              </w:rPr>
            </w:pPr>
          </w:p>
        </w:tc>
      </w:tr>
    </w:tbl>
    <w:p w:rsidR="009C7FCC" w:rsidRDefault="009C7FCC" w:rsidP="0086749A">
      <w:pPr>
        <w:spacing w:after="120" w:line="240" w:lineRule="auto"/>
        <w:contextualSpacing/>
      </w:pPr>
    </w:p>
    <w:sectPr w:rsidR="009C7FCC" w:rsidSect="003F757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F9D" w:rsidRDefault="00335F9D" w:rsidP="002E500E">
      <w:pPr>
        <w:spacing w:after="0" w:line="240" w:lineRule="auto"/>
      </w:pPr>
      <w:r>
        <w:separator/>
      </w:r>
    </w:p>
  </w:endnote>
  <w:endnote w:type="continuationSeparator" w:id="0">
    <w:p w:rsidR="00335F9D" w:rsidRDefault="00335F9D" w:rsidP="002E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0E" w:rsidRDefault="002E5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0E" w:rsidRPr="002E500E" w:rsidRDefault="002E500E" w:rsidP="002E500E">
    <w:pPr>
      <w:pStyle w:val="Footer"/>
      <w:jc w:val="right"/>
      <w:rPr>
        <w:b/>
        <w:i/>
      </w:rPr>
    </w:pPr>
    <w:r>
      <w:rPr>
        <w:b/>
        <w:i/>
      </w:rPr>
      <w:t>as of 09.01.2021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0E" w:rsidRDefault="002E5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F9D" w:rsidRDefault="00335F9D" w:rsidP="002E500E">
      <w:pPr>
        <w:spacing w:after="0" w:line="240" w:lineRule="auto"/>
      </w:pPr>
      <w:r>
        <w:separator/>
      </w:r>
    </w:p>
  </w:footnote>
  <w:footnote w:type="continuationSeparator" w:id="0">
    <w:p w:rsidR="00335F9D" w:rsidRDefault="00335F9D" w:rsidP="002E5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0E" w:rsidRDefault="002E5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0E" w:rsidRDefault="002E5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0E" w:rsidRDefault="002E5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062AA"/>
    <w:multiLevelType w:val="hybridMultilevel"/>
    <w:tmpl w:val="D916AAC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77"/>
    <w:rsid w:val="00025BD2"/>
    <w:rsid w:val="001D4F19"/>
    <w:rsid w:val="00296A39"/>
    <w:rsid w:val="002E500E"/>
    <w:rsid w:val="00335F9D"/>
    <w:rsid w:val="003F7577"/>
    <w:rsid w:val="005D483A"/>
    <w:rsid w:val="00705DE0"/>
    <w:rsid w:val="00767971"/>
    <w:rsid w:val="007C6471"/>
    <w:rsid w:val="0086749A"/>
    <w:rsid w:val="00942181"/>
    <w:rsid w:val="00965AF9"/>
    <w:rsid w:val="009C7FCC"/>
    <w:rsid w:val="00DD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F76B2-C667-4E59-BECD-4C855975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7577"/>
    <w:pPr>
      <w:spacing w:after="0" w:line="240" w:lineRule="auto"/>
      <w:ind w:left="720"/>
      <w:contextualSpacing/>
    </w:pPr>
    <w:rPr>
      <w:rFonts w:ascii="Arial" w:eastAsia="Times New Roman" w:hAnsi="Arial" w:cs="Arial"/>
      <w:sz w:val="20"/>
      <w:szCs w:val="20"/>
    </w:rPr>
  </w:style>
  <w:style w:type="table" w:styleId="TableGrid">
    <w:name w:val="Table Grid"/>
    <w:basedOn w:val="TableNormal"/>
    <w:uiPriority w:val="59"/>
    <w:rsid w:val="003F7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4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F19"/>
    <w:rPr>
      <w:rFonts w:ascii="Tahoma" w:hAnsi="Tahoma" w:cs="Tahoma"/>
      <w:sz w:val="16"/>
      <w:szCs w:val="16"/>
    </w:rPr>
  </w:style>
  <w:style w:type="paragraph" w:styleId="Header">
    <w:name w:val="header"/>
    <w:basedOn w:val="Normal"/>
    <w:link w:val="HeaderChar"/>
    <w:uiPriority w:val="99"/>
    <w:unhideWhenUsed/>
    <w:rsid w:val="002E5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00E"/>
  </w:style>
  <w:style w:type="paragraph" w:styleId="Footer">
    <w:name w:val="footer"/>
    <w:basedOn w:val="Normal"/>
    <w:link w:val="FooterChar"/>
    <w:uiPriority w:val="99"/>
    <w:unhideWhenUsed/>
    <w:rsid w:val="002E5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Stappenbeck</dc:creator>
  <cp:lastModifiedBy>D'Ambra, Giovanna</cp:lastModifiedBy>
  <cp:revision>2</cp:revision>
  <dcterms:created xsi:type="dcterms:W3CDTF">2022-11-14T21:34:00Z</dcterms:created>
  <dcterms:modified xsi:type="dcterms:W3CDTF">2022-11-14T21:34:00Z</dcterms:modified>
</cp:coreProperties>
</file>