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FD" w:rsidRDefault="006B7335" w:rsidP="002B1EFD">
      <w:pPr>
        <w:spacing w:after="120"/>
        <w:contextualSpacing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A69E397" wp14:editId="5B4CEDF2">
            <wp:simplePos x="0" y="0"/>
            <wp:positionH relativeFrom="column">
              <wp:posOffset>3469640</wp:posOffset>
            </wp:positionH>
            <wp:positionV relativeFrom="page">
              <wp:posOffset>466090</wp:posOffset>
            </wp:positionV>
            <wp:extent cx="1536065" cy="429260"/>
            <wp:effectExtent l="0" t="0" r="6985" b="8890"/>
            <wp:wrapTight wrapText="bothSides">
              <wp:wrapPolygon edited="0">
                <wp:start x="0" y="0"/>
                <wp:lineTo x="0" y="11503"/>
                <wp:lineTo x="536" y="16296"/>
                <wp:lineTo x="4286" y="21089"/>
                <wp:lineTo x="4822" y="21089"/>
                <wp:lineTo x="21430" y="21089"/>
                <wp:lineTo x="21430" y="0"/>
                <wp:lineTo x="401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 Austin-H-png-2017(burnt orange)-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6F1B5FD" wp14:editId="11DF9BD5">
            <wp:simplePos x="0" y="0"/>
            <wp:positionH relativeFrom="column">
              <wp:posOffset>1850390</wp:posOffset>
            </wp:positionH>
            <wp:positionV relativeFrom="page">
              <wp:posOffset>466090</wp:posOffset>
            </wp:positionV>
            <wp:extent cx="1270635" cy="429260"/>
            <wp:effectExtent l="0" t="0" r="5715" b="8890"/>
            <wp:wrapTight wrapText="bothSides">
              <wp:wrapPolygon edited="0">
                <wp:start x="0" y="0"/>
                <wp:lineTo x="0" y="21089"/>
                <wp:lineTo x="21373" y="21089"/>
                <wp:lineTo x="213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A Logo 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864D6CC" wp14:editId="6F90FCB0">
            <wp:simplePos x="0" y="0"/>
            <wp:positionH relativeFrom="column">
              <wp:posOffset>5453380</wp:posOffset>
            </wp:positionH>
            <wp:positionV relativeFrom="page">
              <wp:posOffset>356870</wp:posOffset>
            </wp:positionV>
            <wp:extent cx="996315" cy="694690"/>
            <wp:effectExtent l="0" t="0" r="0" b="0"/>
            <wp:wrapTight wrapText="bothSides">
              <wp:wrapPolygon edited="0">
                <wp:start x="11977" y="0"/>
                <wp:lineTo x="0" y="4739"/>
                <wp:lineTo x="0" y="20731"/>
                <wp:lineTo x="21063" y="20731"/>
                <wp:lineTo x="21063" y="4739"/>
                <wp:lineTo x="15694" y="0"/>
                <wp:lineTo x="1197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PH Logo-vert+below_lr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F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83AEF10" wp14:editId="77F20DB4">
            <wp:simplePos x="0" y="0"/>
            <wp:positionH relativeFrom="column">
              <wp:posOffset>-64135</wp:posOffset>
            </wp:positionH>
            <wp:positionV relativeFrom="page">
              <wp:posOffset>420370</wp:posOffset>
            </wp:positionV>
            <wp:extent cx="1517650" cy="520700"/>
            <wp:effectExtent l="0" t="0" r="6350" b="0"/>
            <wp:wrapTight wrapText="bothSides">
              <wp:wrapPolygon edited="0">
                <wp:start x="1356" y="0"/>
                <wp:lineTo x="0" y="3161"/>
                <wp:lineTo x="0" y="16595"/>
                <wp:lineTo x="1356" y="20546"/>
                <wp:lineTo x="15183" y="20546"/>
                <wp:lineTo x="21419" y="14224"/>
                <wp:lineTo x="21419" y="6322"/>
                <wp:lineTo x="19792" y="4741"/>
                <wp:lineTo x="3254" y="0"/>
                <wp:lineTo x="135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HSA_logo_H_png_Cropp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EFD" w:rsidRDefault="002B1EFD" w:rsidP="007F7597">
      <w:pPr>
        <w:spacing w:after="120"/>
        <w:contextualSpacing/>
        <w:jc w:val="center"/>
        <w:rPr>
          <w:b/>
        </w:rPr>
      </w:pPr>
    </w:p>
    <w:p w:rsidR="002B1EFD" w:rsidRDefault="002B1EFD" w:rsidP="007F7597">
      <w:pPr>
        <w:spacing w:after="120"/>
        <w:contextualSpacing/>
        <w:jc w:val="center"/>
        <w:rPr>
          <w:b/>
        </w:rPr>
      </w:pPr>
    </w:p>
    <w:p w:rsidR="007F7597" w:rsidRDefault="007F7597" w:rsidP="007F7597">
      <w:pPr>
        <w:spacing w:after="120"/>
        <w:contextualSpacing/>
        <w:jc w:val="center"/>
        <w:rPr>
          <w:b/>
        </w:rPr>
      </w:pPr>
      <w:r>
        <w:rPr>
          <w:b/>
        </w:rPr>
        <w:t>The University of Texas Health Science Center at San Antonio</w:t>
      </w:r>
    </w:p>
    <w:p w:rsidR="007F7597" w:rsidRDefault="007F7597" w:rsidP="007F7597">
      <w:pPr>
        <w:spacing w:after="120"/>
        <w:contextualSpacing/>
        <w:jc w:val="center"/>
        <w:rPr>
          <w:b/>
        </w:rPr>
      </w:pPr>
      <w:r>
        <w:rPr>
          <w:b/>
        </w:rPr>
        <w:t>The University of Texas at San Antonio</w:t>
      </w:r>
    </w:p>
    <w:p w:rsidR="007F7597" w:rsidRDefault="007F7597" w:rsidP="007F7597">
      <w:pPr>
        <w:spacing w:after="120"/>
        <w:contextualSpacing/>
        <w:jc w:val="center"/>
        <w:rPr>
          <w:b/>
        </w:rPr>
      </w:pPr>
      <w:r>
        <w:rPr>
          <w:b/>
        </w:rPr>
        <w:t>The University of Texas at Austin</w:t>
      </w:r>
    </w:p>
    <w:p w:rsidR="007F7597" w:rsidRDefault="007F7597" w:rsidP="006B7335">
      <w:pPr>
        <w:spacing w:after="240"/>
        <w:jc w:val="center"/>
        <w:rPr>
          <w:b/>
        </w:rPr>
      </w:pPr>
      <w:r>
        <w:rPr>
          <w:b/>
        </w:rPr>
        <w:t>The University of Texas</w:t>
      </w:r>
      <w:r w:rsidR="006B7335">
        <w:rPr>
          <w:b/>
        </w:rPr>
        <w:t xml:space="preserve"> Health Science Center at Houston/UT Health</w:t>
      </w:r>
      <w:r>
        <w:rPr>
          <w:b/>
        </w:rPr>
        <w:t xml:space="preserve"> School of Public Health</w:t>
      </w:r>
    </w:p>
    <w:p w:rsidR="007F7597" w:rsidRDefault="007F7597" w:rsidP="007F7597">
      <w:pPr>
        <w:spacing w:after="120"/>
        <w:contextualSpacing/>
        <w:jc w:val="center"/>
        <w:rPr>
          <w:b/>
        </w:rPr>
      </w:pPr>
      <w:r>
        <w:rPr>
          <w:b/>
        </w:rPr>
        <w:t>JOINT TRANSLATIONAL SCIENCE Ph.D. (TS PhD) PROGRAM</w:t>
      </w:r>
    </w:p>
    <w:p w:rsidR="0069572E" w:rsidRDefault="007F7597" w:rsidP="007F7597">
      <w:pPr>
        <w:jc w:val="center"/>
        <w:rPr>
          <w:b/>
        </w:rPr>
      </w:pPr>
      <w:r w:rsidRPr="007F7597">
        <w:rPr>
          <w:b/>
        </w:rPr>
        <w:t>TS PhD SUPERVISING PROFESSOR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5989"/>
      </w:tblGrid>
      <w:tr w:rsidR="00A17274" w:rsidTr="006B7335">
        <w:trPr>
          <w:trHeight w:hRule="exact" w:val="43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274" w:rsidRDefault="00A17274" w:rsidP="00A17274">
            <w:pPr>
              <w:rPr>
                <w:b/>
              </w:rPr>
            </w:pPr>
            <w:r>
              <w:rPr>
                <w:b/>
              </w:rPr>
              <w:t>TS PhD STUDENT: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274" w:rsidRDefault="00A17274" w:rsidP="006B7335">
            <w:pPr>
              <w:rPr>
                <w:b/>
              </w:rPr>
            </w:pPr>
          </w:p>
        </w:tc>
      </w:tr>
      <w:tr w:rsidR="00A17274" w:rsidTr="006B7335">
        <w:trPr>
          <w:trHeight w:hRule="exact" w:val="43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274" w:rsidRDefault="00A17274" w:rsidP="00A17274">
            <w:pPr>
              <w:rPr>
                <w:b/>
              </w:rPr>
            </w:pPr>
            <w:r>
              <w:rPr>
                <w:b/>
              </w:rPr>
              <w:t>SUPERVISING PROFESSOR (PRINT):</w:t>
            </w:r>
          </w:p>
        </w:tc>
        <w:tc>
          <w:tcPr>
            <w:tcW w:w="61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7274" w:rsidRDefault="00A17274" w:rsidP="006B7335">
            <w:pPr>
              <w:rPr>
                <w:b/>
              </w:rPr>
            </w:pPr>
          </w:p>
        </w:tc>
      </w:tr>
      <w:tr w:rsidR="00A17274" w:rsidTr="006B7335">
        <w:trPr>
          <w:trHeight w:hRule="exact" w:val="43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274" w:rsidRDefault="00A17274" w:rsidP="00A17274">
            <w:pPr>
              <w:rPr>
                <w:b/>
              </w:rPr>
            </w:pPr>
            <w:r>
              <w:rPr>
                <w:b/>
              </w:rPr>
              <w:t>SUPERVISING PROFESSOR (SIGNATURE):</w:t>
            </w:r>
          </w:p>
        </w:tc>
        <w:tc>
          <w:tcPr>
            <w:tcW w:w="6138" w:type="dxa"/>
            <w:tcBorders>
              <w:left w:val="nil"/>
              <w:right w:val="nil"/>
            </w:tcBorders>
            <w:vAlign w:val="bottom"/>
          </w:tcPr>
          <w:p w:rsidR="00A17274" w:rsidRDefault="00A17274" w:rsidP="006B7335">
            <w:pPr>
              <w:rPr>
                <w:b/>
              </w:rPr>
            </w:pPr>
          </w:p>
        </w:tc>
      </w:tr>
      <w:tr w:rsidR="006B7335" w:rsidTr="006B7335">
        <w:trPr>
          <w:trHeight w:hRule="exact" w:val="43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335" w:rsidRDefault="006B7335" w:rsidP="00A1727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38" w:type="dxa"/>
            <w:tcBorders>
              <w:left w:val="nil"/>
              <w:right w:val="nil"/>
            </w:tcBorders>
            <w:vAlign w:val="bottom"/>
          </w:tcPr>
          <w:p w:rsidR="006B7335" w:rsidRDefault="006B7335" w:rsidP="006B7335">
            <w:pPr>
              <w:rPr>
                <w:b/>
              </w:rPr>
            </w:pPr>
          </w:p>
        </w:tc>
      </w:tr>
    </w:tbl>
    <w:p w:rsidR="007F7597" w:rsidRDefault="007F7597" w:rsidP="007F7597">
      <w:pPr>
        <w:rPr>
          <w:b/>
        </w:rPr>
      </w:pPr>
    </w:p>
    <w:p w:rsidR="007F7597" w:rsidRDefault="007F7597" w:rsidP="007F7597">
      <w:pPr>
        <w:pStyle w:val="ListParagraph"/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>BRIEF OVERVIEW OF THE PLANNED RESEARCH PROJECT (to be reviewed/approved by the Supervising Committee once it is established)</w:t>
      </w:r>
    </w:p>
    <w:p w:rsidR="007F7597" w:rsidRPr="007F7597" w:rsidRDefault="007F7597" w:rsidP="007F7597">
      <w:pPr>
        <w:pStyle w:val="ListParagraph"/>
        <w:ind w:left="360"/>
      </w:pPr>
      <w:r w:rsidRPr="007F759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F7597">
        <w:instrText xml:space="preserve"> FORMTEXT </w:instrText>
      </w:r>
      <w:r w:rsidRPr="007F7597">
        <w:fldChar w:fldCharType="separate"/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fldChar w:fldCharType="end"/>
      </w:r>
      <w:bookmarkEnd w:id="1"/>
    </w:p>
    <w:p w:rsidR="007F7597" w:rsidRDefault="007F7597" w:rsidP="007F7597">
      <w:pPr>
        <w:pStyle w:val="ListParagraph"/>
        <w:ind w:left="360"/>
        <w:rPr>
          <w:b/>
        </w:rPr>
      </w:pPr>
    </w:p>
    <w:p w:rsidR="007F7597" w:rsidRDefault="007F7597" w:rsidP="007F7597">
      <w:pPr>
        <w:pStyle w:val="ListParagraph"/>
        <w:ind w:left="360"/>
        <w:rPr>
          <w:b/>
        </w:rPr>
      </w:pPr>
    </w:p>
    <w:p w:rsidR="007F7597" w:rsidRDefault="007F7597" w:rsidP="007F7597">
      <w:pPr>
        <w:pStyle w:val="ListParagraph"/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>DESCRIPTION OF THE STUDENT’S ROLE/ACTIVITIES IN THE RES</w:t>
      </w:r>
      <w:r w:rsidR="00340497">
        <w:rPr>
          <w:b/>
        </w:rPr>
        <w:t>E</w:t>
      </w:r>
      <w:r>
        <w:rPr>
          <w:b/>
        </w:rPr>
        <w:t>ARCH PROJECT</w:t>
      </w:r>
    </w:p>
    <w:p w:rsidR="007F7597" w:rsidRPr="007F7597" w:rsidRDefault="007F7597" w:rsidP="007F7597">
      <w:pPr>
        <w:pStyle w:val="ListParagraph"/>
        <w:ind w:left="360"/>
      </w:pPr>
      <w:r w:rsidRPr="007F759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F7597">
        <w:instrText xml:space="preserve"> FORMTEXT </w:instrText>
      </w:r>
      <w:r w:rsidRPr="007F7597">
        <w:fldChar w:fldCharType="separate"/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fldChar w:fldCharType="end"/>
      </w:r>
      <w:bookmarkEnd w:id="2"/>
    </w:p>
    <w:p w:rsidR="007F7597" w:rsidRDefault="007F7597" w:rsidP="007F7597">
      <w:pPr>
        <w:pStyle w:val="ListParagraph"/>
        <w:ind w:left="360"/>
        <w:rPr>
          <w:b/>
        </w:rPr>
      </w:pPr>
    </w:p>
    <w:p w:rsidR="007F7597" w:rsidRDefault="007F7597" w:rsidP="007F7597">
      <w:pPr>
        <w:pStyle w:val="ListParagraph"/>
        <w:ind w:left="360"/>
        <w:rPr>
          <w:b/>
        </w:rPr>
      </w:pPr>
    </w:p>
    <w:p w:rsidR="007F7597" w:rsidRDefault="007F7597" w:rsidP="007F7597">
      <w:pPr>
        <w:pStyle w:val="ListParagraph"/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>STATEMENT OF COMMITMENT TO THE STUDENT’S EDUCATION AND TRAINING IN THE TS PhD PROGRAM</w:t>
      </w:r>
    </w:p>
    <w:p w:rsidR="007F7597" w:rsidRPr="007F7597" w:rsidRDefault="007F7597" w:rsidP="007F7597">
      <w:pPr>
        <w:pStyle w:val="ListParagraph"/>
        <w:ind w:left="360"/>
      </w:pPr>
      <w:r w:rsidRPr="007F759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F7597">
        <w:instrText xml:space="preserve"> FORMTEXT </w:instrText>
      </w:r>
      <w:r w:rsidRPr="007F7597">
        <w:fldChar w:fldCharType="separate"/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rPr>
          <w:noProof/>
        </w:rPr>
        <w:t> </w:t>
      </w:r>
      <w:r w:rsidRPr="007F7597">
        <w:fldChar w:fldCharType="end"/>
      </w:r>
      <w:bookmarkEnd w:id="3"/>
    </w:p>
    <w:p w:rsidR="007F7597" w:rsidRDefault="007F7597" w:rsidP="007F7597">
      <w:pPr>
        <w:pStyle w:val="ListParagraph"/>
        <w:ind w:left="360"/>
        <w:rPr>
          <w:b/>
        </w:rPr>
      </w:pPr>
    </w:p>
    <w:p w:rsidR="007F7597" w:rsidRDefault="007F7597" w:rsidP="007F7597">
      <w:pPr>
        <w:pStyle w:val="ListParagraph"/>
        <w:ind w:left="360"/>
        <w:rPr>
          <w:b/>
        </w:rPr>
      </w:pPr>
    </w:p>
    <w:p w:rsidR="007F7597" w:rsidRDefault="007F7597" w:rsidP="007F7597">
      <w:pPr>
        <w:pStyle w:val="ListParagraph"/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>AGREEMENT TO PROVIDE A BI-ANNUAL STATEMENT REGARDING CONTINUED SUPPORT FOR ENROLLMENT IN THE TS PhD PROGRAM – IF THE STUDENT IS A FOREIGN NATIONAL ATTENDING THE TS PhD PROGRAM ON A STUDENT VISA</w:t>
      </w:r>
    </w:p>
    <w:p w:rsidR="007F7597" w:rsidRDefault="007F7597" w:rsidP="007F7597">
      <w:pPr>
        <w:pStyle w:val="ListParagraph"/>
        <w:ind w:left="360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7F7597" w:rsidRDefault="007F7597" w:rsidP="007F7597">
      <w:pPr>
        <w:pStyle w:val="ListParagraph"/>
        <w:ind w:left="360"/>
        <w:rPr>
          <w:b/>
        </w:rPr>
      </w:pPr>
    </w:p>
    <w:p w:rsidR="007F7597" w:rsidRDefault="007F7597" w:rsidP="007F7597">
      <w:pPr>
        <w:pStyle w:val="ListParagraph"/>
        <w:ind w:left="360"/>
        <w:rPr>
          <w:b/>
        </w:rPr>
      </w:pPr>
    </w:p>
    <w:p w:rsidR="007F7597" w:rsidRDefault="007F7597" w:rsidP="007F7597">
      <w:pPr>
        <w:pStyle w:val="ListParagraph"/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>A NIH-STYLE BIOSKETCH, OR EQUIVALENT DOCUMENTATION (SU</w:t>
      </w:r>
      <w:r w:rsidR="00340497">
        <w:rPr>
          <w:b/>
        </w:rPr>
        <w:t>CH AS A CV), AS EVIDENCE OF RESE</w:t>
      </w:r>
      <w:r>
        <w:rPr>
          <w:b/>
        </w:rPr>
        <w:t>ARCH EXPERIENCE AND FUNDING (ATTACH)</w:t>
      </w:r>
    </w:p>
    <w:p w:rsidR="007F7597" w:rsidRDefault="007F7597" w:rsidP="007F7597">
      <w:pPr>
        <w:rPr>
          <w:b/>
        </w:rPr>
      </w:pPr>
    </w:p>
    <w:p w:rsidR="007F7597" w:rsidRPr="007F7597" w:rsidRDefault="00A17274" w:rsidP="007F7597">
      <w:pPr>
        <w:pStyle w:val="ListParagraph"/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>A NIH-STYLE TRAINEE TABLE, OR EQUIVALENT DOCUMENTATION (SUCH AS A CV), AS EVIDENCE OF EXPERIENCE IN SUPERISING STUDENT DISSERTATION (AND OTHER) RESEARCH (ATTACH)</w:t>
      </w:r>
    </w:p>
    <w:sectPr w:rsidR="007F7597" w:rsidRPr="007F7597" w:rsidSect="002B1EFD">
      <w:headerReference w:type="default" r:id="rId11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B6" w:rsidRDefault="009725B6" w:rsidP="007F7597">
      <w:pPr>
        <w:spacing w:after="0" w:line="240" w:lineRule="auto"/>
      </w:pPr>
      <w:r>
        <w:separator/>
      </w:r>
    </w:p>
  </w:endnote>
  <w:endnote w:type="continuationSeparator" w:id="0">
    <w:p w:rsidR="009725B6" w:rsidRDefault="009725B6" w:rsidP="007F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B6" w:rsidRDefault="009725B6" w:rsidP="007F7597">
      <w:pPr>
        <w:spacing w:after="0" w:line="240" w:lineRule="auto"/>
      </w:pPr>
      <w:r>
        <w:separator/>
      </w:r>
    </w:p>
  </w:footnote>
  <w:footnote w:type="continuationSeparator" w:id="0">
    <w:p w:rsidR="009725B6" w:rsidRDefault="009725B6" w:rsidP="007F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97" w:rsidRDefault="007F7597" w:rsidP="002B1EFD">
    <w:pPr>
      <w:spacing w:after="120"/>
      <w:contextualSpacing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11B"/>
    <w:multiLevelType w:val="hybridMultilevel"/>
    <w:tmpl w:val="77B0FEDA"/>
    <w:lvl w:ilvl="0" w:tplc="782CB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97"/>
    <w:rsid w:val="002B1EFD"/>
    <w:rsid w:val="00340497"/>
    <w:rsid w:val="0069572E"/>
    <w:rsid w:val="006B7335"/>
    <w:rsid w:val="007F7597"/>
    <w:rsid w:val="009725B6"/>
    <w:rsid w:val="00A17274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35E010-C29F-46E8-825F-A14225A9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97"/>
  </w:style>
  <w:style w:type="paragraph" w:styleId="Footer">
    <w:name w:val="footer"/>
    <w:basedOn w:val="Normal"/>
    <w:link w:val="FooterChar"/>
    <w:uiPriority w:val="99"/>
    <w:unhideWhenUsed/>
    <w:rsid w:val="007F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97"/>
  </w:style>
  <w:style w:type="paragraph" w:styleId="BalloonText">
    <w:name w:val="Balloon Text"/>
    <w:basedOn w:val="Normal"/>
    <w:link w:val="BalloonTextChar"/>
    <w:uiPriority w:val="99"/>
    <w:semiHidden/>
    <w:unhideWhenUsed/>
    <w:rsid w:val="007F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597"/>
    <w:pPr>
      <w:ind w:left="720"/>
      <w:contextualSpacing/>
    </w:pPr>
  </w:style>
  <w:style w:type="table" w:styleId="TableGrid">
    <w:name w:val="Table Grid"/>
    <w:basedOn w:val="TableNormal"/>
    <w:uiPriority w:val="59"/>
    <w:rsid w:val="00A1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Stappenbeck</dc:creator>
  <cp:lastModifiedBy>D'Ambra, Giovanna</cp:lastModifiedBy>
  <cp:revision>2</cp:revision>
  <dcterms:created xsi:type="dcterms:W3CDTF">2022-11-14T21:34:00Z</dcterms:created>
  <dcterms:modified xsi:type="dcterms:W3CDTF">2022-11-14T21:34:00Z</dcterms:modified>
</cp:coreProperties>
</file>