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0642E" w14:textId="5744643B" w:rsidR="00000000" w:rsidRDefault="00C57208">
      <w:r>
        <w:t>The UT Health San Antonio Campus is located at</w:t>
      </w:r>
      <w:r>
        <w:t>:</w:t>
      </w:r>
      <w:r>
        <w:t xml:space="preserve"> </w:t>
      </w:r>
      <w:r>
        <w:br/>
      </w:r>
      <w:r>
        <w:br/>
      </w:r>
      <w:r w:rsidRPr="00C57208">
        <w:rPr>
          <w:b/>
          <w:bCs/>
        </w:rPr>
        <w:t xml:space="preserve">7703 Floyd Curl Drive </w:t>
      </w:r>
      <w:r w:rsidRPr="00C57208">
        <w:rPr>
          <w:b/>
          <w:bCs/>
        </w:rPr>
        <w:br/>
      </w:r>
      <w:r w:rsidRPr="00C57208">
        <w:rPr>
          <w:b/>
          <w:bCs/>
        </w:rPr>
        <w:t>San Antonio Texas 78229</w:t>
      </w:r>
      <w:r>
        <w:t xml:space="preserve"> </w:t>
      </w:r>
      <w:r>
        <w:br/>
      </w:r>
      <w:r>
        <w:br/>
      </w:r>
      <w:r>
        <w:t xml:space="preserve">Visitor Parking is located to the right of the Main Campus entrance. Contact Cindy Castilleja for visitor parking validation (please be sure to bring your ticket with you for validation). </w:t>
      </w:r>
      <w:r>
        <w:br/>
      </w:r>
      <w:r>
        <w:br/>
      </w:r>
      <w:r>
        <w:t xml:space="preserve">The location for the morning poster session is in the Holly Auditorium Foyer, the second building to the right of the circle drive. </w:t>
      </w:r>
      <w:r>
        <w:br/>
      </w:r>
      <w:r>
        <w:br/>
      </w:r>
      <w:r>
        <w:t xml:space="preserve">The location for the afternoon presentations will </w:t>
      </w:r>
      <w:r w:rsidR="00792BE8">
        <w:t xml:space="preserve">be </w:t>
      </w:r>
      <w:r w:rsidR="00F61DB1">
        <w:t xml:space="preserve">at </w:t>
      </w:r>
      <w:r>
        <w:t xml:space="preserve">the Long School of </w:t>
      </w:r>
      <w:r w:rsidR="00F61DB1">
        <w:t>Medicine,</w:t>
      </w:r>
      <w:r>
        <w:t xml:space="preserve"> Building Room </w:t>
      </w:r>
      <w:r>
        <w:t>3</w:t>
      </w:r>
      <w:r>
        <w:t>09L to the building to the left of the circle drive</w:t>
      </w:r>
      <w:r>
        <w:t>.</w:t>
      </w:r>
      <w:r w:rsidR="00F61DB1">
        <w:br/>
      </w:r>
    </w:p>
    <w:p w14:paraId="19E7485B" w14:textId="6A3ED884" w:rsidR="001A2ABA" w:rsidRDefault="00F61DB1" w:rsidP="00F61DB1">
      <w:pPr>
        <w:jc w:val="center"/>
      </w:pPr>
      <w:r>
        <w:rPr>
          <w:noProof/>
        </w:rPr>
        <w:drawing>
          <wp:inline distT="0" distB="0" distL="0" distR="0" wp14:anchorId="08053299" wp14:editId="30B2D28E">
            <wp:extent cx="5570950" cy="4735902"/>
            <wp:effectExtent l="0" t="0" r="0" b="7620"/>
            <wp:docPr id="481416461" name="Picture 1" descr="A map of a hospi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16461" name="Picture 1" descr="A map of a hospita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69" cy="47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1341" w14:textId="2FB3A6FD" w:rsidR="00F61DB1" w:rsidRDefault="00F61DB1" w:rsidP="00F61DB1">
      <w:pPr>
        <w:jc w:val="center"/>
      </w:pPr>
      <w:r>
        <w:rPr>
          <w:noProof/>
        </w:rPr>
        <w:lastRenderedPageBreak/>
        <w:drawing>
          <wp:inline distT="0" distB="0" distL="0" distR="0" wp14:anchorId="1A1A08FC" wp14:editId="1FE59FA1">
            <wp:extent cx="4192438" cy="3742736"/>
            <wp:effectExtent l="0" t="0" r="0" b="0"/>
            <wp:docPr id="320842525" name="Picture 2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42525" name="Picture 2" descr="A map of a build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93" cy="37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63D2" w14:textId="77777777" w:rsidR="00F61DB1" w:rsidRDefault="00F61DB1" w:rsidP="00F61DB1">
      <w:pPr>
        <w:jc w:val="center"/>
      </w:pPr>
    </w:p>
    <w:p w14:paraId="173B891C" w14:textId="5CFEFEE5" w:rsidR="00F61DB1" w:rsidRDefault="00F61DB1" w:rsidP="00F61DB1">
      <w:pPr>
        <w:jc w:val="center"/>
      </w:pPr>
      <w:r>
        <w:rPr>
          <w:noProof/>
        </w:rPr>
        <w:drawing>
          <wp:inline distT="0" distB="0" distL="0" distR="0" wp14:anchorId="3D858363" wp14:editId="134DB63C">
            <wp:extent cx="4201064" cy="3744602"/>
            <wp:effectExtent l="0" t="0" r="9525" b="8255"/>
            <wp:docPr id="266344993" name="Picture 3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4993" name="Picture 3" descr="A map of a build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351" cy="37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937"/>
    <w:rsid w:val="001A2ABA"/>
    <w:rsid w:val="001F63A4"/>
    <w:rsid w:val="00792BE8"/>
    <w:rsid w:val="008B6B48"/>
    <w:rsid w:val="00BF7937"/>
    <w:rsid w:val="00C57208"/>
    <w:rsid w:val="00F6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C6331"/>
  <w15:chartTrackingRefBased/>
  <w15:docId w15:val="{A3027B7A-A8CF-4E3E-BBA9-F491F43F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A6136C7E441458A8FF50DD33F487F" ma:contentTypeVersion="10" ma:contentTypeDescription="Create a new document." ma:contentTypeScope="" ma:versionID="3d462295d23178188d85b868611a248a">
  <xsd:schema xmlns:xsd="http://www.w3.org/2001/XMLSchema" xmlns:xs="http://www.w3.org/2001/XMLSchema" xmlns:p="http://schemas.microsoft.com/office/2006/metadata/properties" xmlns:ns2="fd2b40eb-d103-4929-8f68-041531ae33e3" xmlns:ns3="8dbe62b7-aff4-4052-9098-3b704bb83b43" targetNamespace="http://schemas.microsoft.com/office/2006/metadata/properties" ma:root="true" ma:fieldsID="ebe2831e3dc84596ca620df038acfcc2" ns2:_="" ns3:_="">
    <xsd:import namespace="fd2b40eb-d103-4929-8f68-041531ae33e3"/>
    <xsd:import namespace="8dbe62b7-aff4-4052-9098-3b704bb83b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b40eb-d103-4929-8f68-041531ae3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a334f6d-145c-48f5-a65d-b244e2ab2c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e62b7-aff4-4052-9098-3b704bb83b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6eacb0-3ffb-4aa9-8681-de20b7cd9073}" ma:internalName="TaxCatchAll" ma:showField="CatchAllData" ma:web="8dbe62b7-aff4-4052-9098-3b704bb83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2b40eb-d103-4929-8f68-041531ae33e3">
      <Terms xmlns="http://schemas.microsoft.com/office/infopath/2007/PartnerControls"/>
    </lcf76f155ced4ddcb4097134ff3c332f>
    <TaxCatchAll xmlns="8dbe62b7-aff4-4052-9098-3b704bb83b43" xsi:nil="true"/>
  </documentManagement>
</p:properties>
</file>

<file path=customXml/itemProps1.xml><?xml version="1.0" encoding="utf-8"?>
<ds:datastoreItem xmlns:ds="http://schemas.openxmlformats.org/officeDocument/2006/customXml" ds:itemID="{7C79E6AC-9807-47D6-A060-6C3C8F967CFD}"/>
</file>

<file path=customXml/itemProps2.xml><?xml version="1.0" encoding="utf-8"?>
<ds:datastoreItem xmlns:ds="http://schemas.openxmlformats.org/officeDocument/2006/customXml" ds:itemID="{249DCC82-7F98-4173-976C-EC8DC2338589}"/>
</file>

<file path=customXml/itemProps3.xml><?xml version="1.0" encoding="utf-8"?>
<ds:datastoreItem xmlns:ds="http://schemas.openxmlformats.org/officeDocument/2006/customXml" ds:itemID="{90FD7AB9-9FFC-4005-9EC9-E09BBE6394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87</Words>
  <Characters>497</Characters>
  <Application>Microsoft Office Word</Application>
  <DocSecurity>0</DocSecurity>
  <Lines>4</Lines>
  <Paragraphs>1</Paragraphs>
  <ScaleCrop>false</ScaleCrop>
  <Company>UT Health San Antonio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Kelsey J</dc:creator>
  <cp:keywords/>
  <dc:description/>
  <cp:lastModifiedBy>Garcia, Kelsey J</cp:lastModifiedBy>
  <cp:revision>5</cp:revision>
  <dcterms:created xsi:type="dcterms:W3CDTF">2024-01-09T20:50:00Z</dcterms:created>
  <dcterms:modified xsi:type="dcterms:W3CDTF">2024-01-09T21:22:00Z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0x0101009FCA6136C7E441458A8FF50DD33F487F</vt:lpwstr>
  </property>
</Properties>
</file>